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658"/>
      </w:tblGrid>
      <w:tr w:rsidR="00FB5C6F" w:rsidRPr="00563363" w:rsidTr="00FB5C6F">
        <w:tc>
          <w:tcPr>
            <w:tcW w:w="2358" w:type="dxa"/>
          </w:tcPr>
          <w:p w:rsidR="00FB5C6F" w:rsidRPr="00563363" w:rsidRDefault="00FB5C6F">
            <w:pPr>
              <w:rPr>
                <w:rFonts w:ascii="Century Gothic" w:hAnsi="Century Gothic"/>
                <w:b/>
              </w:rPr>
            </w:pPr>
            <w:bookmarkStart w:id="0" w:name="_GoBack"/>
            <w:bookmarkEnd w:id="0"/>
            <w:r w:rsidRPr="00563363">
              <w:rPr>
                <w:rFonts w:ascii="Century Gothic" w:hAnsi="Century Gothic"/>
                <w:b/>
              </w:rPr>
              <w:t>Title</w:t>
            </w:r>
            <w:r w:rsidRPr="00563363">
              <w:rPr>
                <w:rFonts w:ascii="Century Gothic" w:hAnsi="Century Gothic"/>
              </w:rPr>
              <w:t>:</w:t>
            </w:r>
          </w:p>
        </w:tc>
        <w:tc>
          <w:tcPr>
            <w:tcW w:w="8658" w:type="dxa"/>
          </w:tcPr>
          <w:p w:rsidR="00FB5C6F" w:rsidRPr="00563363" w:rsidRDefault="00FB5C6F">
            <w:pPr>
              <w:rPr>
                <w:rFonts w:ascii="Century Gothic" w:hAnsi="Century Gothic"/>
                <w:b/>
              </w:rPr>
            </w:pPr>
            <w:r w:rsidRPr="00563363">
              <w:rPr>
                <w:rFonts w:ascii="Century Gothic" w:hAnsi="Century Gothic"/>
              </w:rPr>
              <w:t>Director</w:t>
            </w:r>
          </w:p>
        </w:tc>
      </w:tr>
      <w:tr w:rsidR="00FB5C6F" w:rsidRPr="00563363" w:rsidTr="00FB5C6F">
        <w:tc>
          <w:tcPr>
            <w:tcW w:w="2358" w:type="dxa"/>
          </w:tcPr>
          <w:p w:rsidR="00FB5C6F" w:rsidRPr="00563363" w:rsidRDefault="00FB5C6F">
            <w:pPr>
              <w:rPr>
                <w:rFonts w:ascii="Century Gothic" w:hAnsi="Century Gothic"/>
                <w:b/>
              </w:rPr>
            </w:pPr>
            <w:r w:rsidRPr="00563363">
              <w:rPr>
                <w:rFonts w:ascii="Century Gothic" w:hAnsi="Century Gothic"/>
                <w:b/>
              </w:rPr>
              <w:t>FLSA Status:</w:t>
            </w:r>
          </w:p>
        </w:tc>
        <w:tc>
          <w:tcPr>
            <w:tcW w:w="8658" w:type="dxa"/>
          </w:tcPr>
          <w:p w:rsidR="00FB5C6F" w:rsidRPr="00563363" w:rsidRDefault="00FB5C6F">
            <w:pPr>
              <w:rPr>
                <w:rFonts w:ascii="Century Gothic" w:hAnsi="Century Gothic"/>
                <w:b/>
              </w:rPr>
            </w:pPr>
            <w:r w:rsidRPr="00563363">
              <w:rPr>
                <w:rFonts w:ascii="Century Gothic" w:hAnsi="Century Gothic"/>
              </w:rPr>
              <w:t>Exempt</w:t>
            </w:r>
          </w:p>
        </w:tc>
      </w:tr>
      <w:tr w:rsidR="00FB5C6F" w:rsidRPr="00563363" w:rsidTr="00FB5C6F">
        <w:tc>
          <w:tcPr>
            <w:tcW w:w="2358" w:type="dxa"/>
          </w:tcPr>
          <w:p w:rsidR="00FB5C6F" w:rsidRPr="00563363" w:rsidRDefault="00FB5C6F">
            <w:pPr>
              <w:rPr>
                <w:rFonts w:ascii="Century Gothic" w:hAnsi="Century Gothic"/>
                <w:b/>
              </w:rPr>
            </w:pPr>
            <w:r w:rsidRPr="00563363">
              <w:rPr>
                <w:rFonts w:ascii="Century Gothic" w:hAnsi="Century Gothic"/>
                <w:b/>
              </w:rPr>
              <w:t>Reports To:</w:t>
            </w:r>
          </w:p>
        </w:tc>
        <w:tc>
          <w:tcPr>
            <w:tcW w:w="8658" w:type="dxa"/>
          </w:tcPr>
          <w:p w:rsidR="00FB5C6F" w:rsidRPr="00563363" w:rsidRDefault="00FB5C6F" w:rsidP="003562DF">
            <w:pPr>
              <w:rPr>
                <w:rFonts w:ascii="Century Gothic" w:hAnsi="Century Gothic"/>
              </w:rPr>
            </w:pPr>
            <w:r w:rsidRPr="00563363">
              <w:rPr>
                <w:rFonts w:ascii="Century Gothic" w:hAnsi="Century Gothic"/>
              </w:rPr>
              <w:t xml:space="preserve">Library </w:t>
            </w:r>
            <w:r w:rsidR="003562DF" w:rsidRPr="00563363">
              <w:rPr>
                <w:rFonts w:ascii="Century Gothic" w:hAnsi="Century Gothic"/>
              </w:rPr>
              <w:t>Board of Trustees</w:t>
            </w:r>
          </w:p>
        </w:tc>
      </w:tr>
      <w:tr w:rsidR="00FB5C6F" w:rsidRPr="00563363" w:rsidTr="00FB5C6F">
        <w:trPr>
          <w:trHeight w:val="576"/>
        </w:trPr>
        <w:tc>
          <w:tcPr>
            <w:tcW w:w="2358" w:type="dxa"/>
          </w:tcPr>
          <w:p w:rsidR="00FB5C6F" w:rsidRPr="00563363" w:rsidRDefault="00FB5C6F" w:rsidP="00FB5C6F">
            <w:pPr>
              <w:rPr>
                <w:rFonts w:ascii="Century Gothic" w:hAnsi="Century Gothic"/>
                <w:b/>
              </w:rPr>
            </w:pPr>
            <w:r w:rsidRPr="00563363">
              <w:rPr>
                <w:rFonts w:ascii="Century Gothic" w:hAnsi="Century Gothic"/>
                <w:b/>
              </w:rPr>
              <w:t>Jobs Supervised:</w:t>
            </w:r>
          </w:p>
        </w:tc>
        <w:tc>
          <w:tcPr>
            <w:tcW w:w="8658" w:type="dxa"/>
          </w:tcPr>
          <w:p w:rsidR="00FB5C6F" w:rsidRPr="00563363" w:rsidRDefault="00E76424" w:rsidP="00E76424">
            <w:pPr>
              <w:rPr>
                <w:rFonts w:ascii="Century Gothic" w:hAnsi="Century Gothic"/>
                <w:b/>
              </w:rPr>
            </w:pPr>
            <w:r w:rsidRPr="00563363">
              <w:rPr>
                <w:rFonts w:ascii="Century Gothic" w:hAnsi="Century Gothic"/>
              </w:rPr>
              <w:t xml:space="preserve">Assistant Director, </w:t>
            </w:r>
            <w:r w:rsidR="003562DF" w:rsidRPr="00563363">
              <w:rPr>
                <w:rFonts w:ascii="Century Gothic" w:hAnsi="Century Gothic"/>
              </w:rPr>
              <w:t xml:space="preserve">Department Coordinators for Adult Services, Youth Services, </w:t>
            </w:r>
            <w:r w:rsidRPr="00563363">
              <w:rPr>
                <w:rFonts w:ascii="Century Gothic" w:hAnsi="Century Gothic"/>
              </w:rPr>
              <w:t xml:space="preserve">and </w:t>
            </w:r>
            <w:r w:rsidR="003562DF" w:rsidRPr="00563363">
              <w:rPr>
                <w:rFonts w:ascii="Century Gothic" w:hAnsi="Century Gothic"/>
              </w:rPr>
              <w:t>Circulation/Technical Services.</w:t>
            </w:r>
          </w:p>
        </w:tc>
      </w:tr>
      <w:tr w:rsidR="00FB5C6F" w:rsidRPr="00563363" w:rsidTr="00FB5C6F">
        <w:trPr>
          <w:trHeight w:val="576"/>
        </w:trPr>
        <w:tc>
          <w:tcPr>
            <w:tcW w:w="2358" w:type="dxa"/>
          </w:tcPr>
          <w:p w:rsidR="00FB5C6F" w:rsidRPr="00563363" w:rsidRDefault="00FB5C6F" w:rsidP="00FB5C6F">
            <w:pPr>
              <w:rPr>
                <w:rFonts w:ascii="Century Gothic" w:hAnsi="Century Gothic"/>
                <w:b/>
              </w:rPr>
            </w:pPr>
            <w:r w:rsidRPr="00563363">
              <w:rPr>
                <w:rFonts w:ascii="Century Gothic" w:hAnsi="Century Gothic"/>
                <w:b/>
              </w:rPr>
              <w:t>Job Summary:</w:t>
            </w:r>
          </w:p>
        </w:tc>
        <w:tc>
          <w:tcPr>
            <w:tcW w:w="8658" w:type="dxa"/>
          </w:tcPr>
          <w:p w:rsidR="00FB5C6F" w:rsidRPr="00563363" w:rsidRDefault="00FB5C6F" w:rsidP="003562DF">
            <w:pPr>
              <w:rPr>
                <w:rFonts w:ascii="Century Gothic" w:hAnsi="Century Gothic"/>
                <w:b/>
              </w:rPr>
            </w:pPr>
            <w:r w:rsidRPr="00563363">
              <w:rPr>
                <w:rFonts w:ascii="Century Gothic" w:hAnsi="Century Gothic"/>
              </w:rPr>
              <w:t xml:space="preserve">Responsible for </w:t>
            </w:r>
            <w:r w:rsidR="003562DF" w:rsidRPr="00563363">
              <w:rPr>
                <w:rFonts w:ascii="Century Gothic" w:hAnsi="Century Gothic"/>
              </w:rPr>
              <w:t>Board relations, operation and maintenance of the library building and grounds, including directing staff; providing library collections, programs and services; preparing budgets and monitoring expenditures of funds; implementing the strategic plan; and community relations.</w:t>
            </w:r>
          </w:p>
        </w:tc>
      </w:tr>
    </w:tbl>
    <w:p w:rsidR="00FB5C6F" w:rsidRPr="00FB5C6F" w:rsidRDefault="00FB5C6F">
      <w:pPr>
        <w:rPr>
          <w:rFonts w:ascii="Georgia" w:hAnsi="Georgia"/>
          <w:b/>
        </w:rPr>
      </w:pPr>
    </w:p>
    <w:p w:rsidR="001904AB" w:rsidRPr="00563363" w:rsidRDefault="00407ABE" w:rsidP="00407ABE">
      <w:pPr>
        <w:rPr>
          <w:rFonts w:ascii="Century Gothic" w:hAnsi="Century Gothic"/>
        </w:rPr>
      </w:pPr>
      <w:r w:rsidRPr="00563363">
        <w:rPr>
          <w:rFonts w:ascii="Century Gothic" w:hAnsi="Century Gothic"/>
          <w:b/>
        </w:rPr>
        <w:t>Duties and R</w:t>
      </w:r>
      <w:r w:rsidR="001904AB" w:rsidRPr="00563363">
        <w:rPr>
          <w:rFonts w:ascii="Century Gothic" w:hAnsi="Century Gothic"/>
          <w:b/>
        </w:rPr>
        <w:t>esponsibilities</w:t>
      </w:r>
      <w:r w:rsidR="001904AB" w:rsidRPr="00563363">
        <w:rPr>
          <w:rFonts w:ascii="Century Gothic" w:hAnsi="Century Gothic"/>
        </w:rPr>
        <w:t>:</w:t>
      </w:r>
    </w:p>
    <w:p w:rsidR="00563363" w:rsidRDefault="00563363">
      <w:pPr>
        <w:rPr>
          <w:rFonts w:ascii="Century Gothic" w:hAnsi="Century Gothic"/>
        </w:rPr>
      </w:pPr>
    </w:p>
    <w:p w:rsidR="00563363" w:rsidRDefault="003562DF" w:rsidP="00563363">
      <w:pPr>
        <w:rPr>
          <w:rFonts w:ascii="Century Gothic" w:hAnsi="Century Gothic"/>
          <w:i/>
        </w:rPr>
      </w:pPr>
      <w:proofErr w:type="gramStart"/>
      <w:r w:rsidRPr="00563363">
        <w:rPr>
          <w:rFonts w:ascii="Century Gothic" w:hAnsi="Century Gothic"/>
          <w:i/>
        </w:rPr>
        <w:t>Functions as chief executive officer of the library</w:t>
      </w:r>
      <w:r w:rsidR="00563363">
        <w:rPr>
          <w:rFonts w:ascii="Century Gothic" w:hAnsi="Century Gothic"/>
          <w:i/>
        </w:rPr>
        <w:t>.</w:t>
      </w:r>
      <w:proofErr w:type="gramEnd"/>
    </w:p>
    <w:p w:rsidR="003562DF" w:rsidRPr="00563363" w:rsidRDefault="003562DF" w:rsidP="00563363">
      <w:pPr>
        <w:rPr>
          <w:rFonts w:ascii="Century Gothic" w:hAnsi="Century Gothic"/>
        </w:rPr>
      </w:pPr>
      <w:r w:rsidRPr="00563363">
        <w:rPr>
          <w:rFonts w:ascii="Century Gothic" w:hAnsi="Century Gothic"/>
        </w:rPr>
        <w:t>Recommends, develops, implements, provides supervision for and reviews policies and procedures approved by the library board.</w:t>
      </w:r>
    </w:p>
    <w:p w:rsidR="003562DF" w:rsidRPr="00563363" w:rsidRDefault="003562DF" w:rsidP="003562DF">
      <w:pPr>
        <w:pStyle w:val="ListParagraph"/>
        <w:numPr>
          <w:ilvl w:val="0"/>
          <w:numId w:val="18"/>
        </w:numPr>
        <w:rPr>
          <w:rFonts w:ascii="Century Gothic" w:hAnsi="Century Gothic"/>
        </w:rPr>
      </w:pPr>
      <w:r w:rsidRPr="00563363">
        <w:rPr>
          <w:rFonts w:ascii="Century Gothic" w:hAnsi="Century Gothic"/>
        </w:rPr>
        <w:t>Provides leadership to the staff in interpretation and implementation of library policies.</w:t>
      </w:r>
    </w:p>
    <w:p w:rsidR="003562DF" w:rsidRPr="00563363" w:rsidRDefault="003562DF" w:rsidP="003562DF">
      <w:pPr>
        <w:pStyle w:val="ListParagraph"/>
        <w:numPr>
          <w:ilvl w:val="0"/>
          <w:numId w:val="18"/>
        </w:numPr>
        <w:rPr>
          <w:rFonts w:ascii="Century Gothic" w:hAnsi="Century Gothic"/>
        </w:rPr>
      </w:pPr>
      <w:r w:rsidRPr="00563363">
        <w:rPr>
          <w:rFonts w:ascii="Century Gothic" w:hAnsi="Century Gothic"/>
        </w:rPr>
        <w:t>Regularly informs the board about library activities and makes them aware of trends and problems.</w:t>
      </w:r>
    </w:p>
    <w:p w:rsidR="003562DF" w:rsidRPr="00563363" w:rsidRDefault="003562DF" w:rsidP="003562DF">
      <w:pPr>
        <w:pStyle w:val="ListParagraph"/>
        <w:numPr>
          <w:ilvl w:val="0"/>
          <w:numId w:val="18"/>
        </w:numPr>
        <w:rPr>
          <w:rFonts w:ascii="Century Gothic" w:hAnsi="Century Gothic"/>
        </w:rPr>
      </w:pPr>
      <w:r w:rsidRPr="00563363">
        <w:rPr>
          <w:rFonts w:ascii="Century Gothic" w:hAnsi="Century Gothic"/>
        </w:rPr>
        <w:t>Provides professional expertise and guidance to the board.</w:t>
      </w:r>
    </w:p>
    <w:p w:rsidR="003562DF" w:rsidRPr="00563363" w:rsidRDefault="003562DF" w:rsidP="003562DF">
      <w:pPr>
        <w:pStyle w:val="ListParagraph"/>
        <w:numPr>
          <w:ilvl w:val="0"/>
          <w:numId w:val="18"/>
        </w:numPr>
        <w:rPr>
          <w:rFonts w:ascii="Century Gothic" w:hAnsi="Century Gothic"/>
        </w:rPr>
      </w:pPr>
      <w:r w:rsidRPr="00563363">
        <w:rPr>
          <w:rFonts w:ascii="Century Gothic" w:hAnsi="Century Gothic"/>
        </w:rPr>
        <w:t xml:space="preserve">Advises the board on operational, staffing, and </w:t>
      </w:r>
      <w:proofErr w:type="spellStart"/>
      <w:r w:rsidRPr="00563363">
        <w:rPr>
          <w:rFonts w:ascii="Century Gothic" w:hAnsi="Century Gothic"/>
        </w:rPr>
        <w:t>facilities</w:t>
      </w:r>
      <w:proofErr w:type="spellEnd"/>
      <w:r w:rsidRPr="00563363">
        <w:rPr>
          <w:rFonts w:ascii="Century Gothic" w:hAnsi="Century Gothic"/>
        </w:rPr>
        <w:t xml:space="preserve"> needs.</w:t>
      </w:r>
    </w:p>
    <w:p w:rsidR="003562DF" w:rsidRPr="00563363" w:rsidRDefault="003562DF" w:rsidP="003562DF">
      <w:pPr>
        <w:pStyle w:val="ListParagraph"/>
        <w:numPr>
          <w:ilvl w:val="0"/>
          <w:numId w:val="18"/>
        </w:numPr>
        <w:rPr>
          <w:rFonts w:ascii="Century Gothic" w:hAnsi="Century Gothic"/>
        </w:rPr>
      </w:pPr>
      <w:r w:rsidRPr="00563363">
        <w:rPr>
          <w:rFonts w:ascii="Century Gothic" w:hAnsi="Century Gothic"/>
        </w:rPr>
        <w:t>Maintains records and documents necessary for administration and legal compliance of the library</w:t>
      </w:r>
    </w:p>
    <w:p w:rsidR="003562DF" w:rsidRPr="00563363" w:rsidRDefault="003562DF">
      <w:pPr>
        <w:rPr>
          <w:rFonts w:ascii="Century Gothic" w:hAnsi="Century Gothic"/>
        </w:rPr>
      </w:pPr>
    </w:p>
    <w:p w:rsidR="003562DF" w:rsidRPr="00563363" w:rsidRDefault="003562DF">
      <w:pPr>
        <w:rPr>
          <w:rFonts w:ascii="Century Gothic" w:hAnsi="Century Gothic"/>
          <w:i/>
        </w:rPr>
      </w:pPr>
      <w:proofErr w:type="gramStart"/>
      <w:r w:rsidRPr="00563363">
        <w:rPr>
          <w:rFonts w:ascii="Century Gothic" w:hAnsi="Century Gothic"/>
          <w:i/>
        </w:rPr>
        <w:t>Administers the overall program of library service to the residents of the service area.</w:t>
      </w:r>
      <w:proofErr w:type="gramEnd"/>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Works with the staff to develop and implement procedures and programs for both public and internal support services.</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Is responsible for the planning, evaluation, and implementation of automation systems to meet the library’s needs.</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Purchases and recommends for purchase equipment and materials for library and patron use.</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Provides a quality collection of materials in a variety of formats to meet the needs of the community.</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Works with the staff to provide a wide variety of programs to meet the needs and interest of the community.</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Develops partnerships with local business and agencies to support library services and programming.</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Assures that the library environment is pleasant and the facility and services are easy and convenient to use.</w:t>
      </w:r>
    </w:p>
    <w:p w:rsidR="003562DF" w:rsidRPr="00563363" w:rsidRDefault="003562DF" w:rsidP="003562DF">
      <w:pPr>
        <w:pStyle w:val="ListParagraph"/>
        <w:numPr>
          <w:ilvl w:val="0"/>
          <w:numId w:val="19"/>
        </w:numPr>
        <w:rPr>
          <w:rFonts w:ascii="Century Gothic" w:hAnsi="Century Gothic"/>
        </w:rPr>
      </w:pPr>
      <w:r w:rsidRPr="00563363">
        <w:rPr>
          <w:rFonts w:ascii="Century Gothic" w:hAnsi="Century Gothic"/>
        </w:rPr>
        <w:t>Assures that the staff is responsible to the needs of patrons and deals with them pleasantly and professionally.</w:t>
      </w:r>
    </w:p>
    <w:p w:rsidR="003562DF" w:rsidRPr="00563363" w:rsidRDefault="003562DF" w:rsidP="003562DF">
      <w:pPr>
        <w:rPr>
          <w:rFonts w:ascii="Century Gothic" w:hAnsi="Century Gothic"/>
        </w:rPr>
      </w:pPr>
    </w:p>
    <w:p w:rsidR="003562DF" w:rsidRPr="00563363" w:rsidRDefault="003562DF" w:rsidP="003562DF">
      <w:pPr>
        <w:rPr>
          <w:rFonts w:ascii="Century Gothic" w:hAnsi="Century Gothic"/>
          <w:i/>
        </w:rPr>
      </w:pPr>
      <w:proofErr w:type="gramStart"/>
      <w:r w:rsidRPr="00563363">
        <w:rPr>
          <w:rFonts w:ascii="Century Gothic" w:hAnsi="Century Gothic"/>
          <w:i/>
        </w:rPr>
        <w:t>Administers library staff.</w:t>
      </w:r>
      <w:proofErr w:type="gramEnd"/>
    </w:p>
    <w:p w:rsidR="003562DF" w:rsidRPr="00563363" w:rsidRDefault="003562DF" w:rsidP="003562DF">
      <w:pPr>
        <w:pStyle w:val="ListParagraph"/>
        <w:numPr>
          <w:ilvl w:val="0"/>
          <w:numId w:val="20"/>
        </w:numPr>
        <w:rPr>
          <w:rFonts w:ascii="Century Gothic" w:hAnsi="Century Gothic"/>
        </w:rPr>
      </w:pPr>
      <w:r w:rsidRPr="00563363">
        <w:rPr>
          <w:rFonts w:ascii="Century Gothic" w:hAnsi="Century Gothic"/>
        </w:rPr>
        <w:lastRenderedPageBreak/>
        <w:t>Determines staffing requirements.</w:t>
      </w:r>
    </w:p>
    <w:p w:rsidR="003562DF" w:rsidRPr="00563363" w:rsidRDefault="003562DF" w:rsidP="003562DF">
      <w:pPr>
        <w:pStyle w:val="ListParagraph"/>
        <w:numPr>
          <w:ilvl w:val="0"/>
          <w:numId w:val="20"/>
        </w:numPr>
        <w:rPr>
          <w:rFonts w:ascii="Century Gothic" w:hAnsi="Century Gothic"/>
        </w:rPr>
      </w:pPr>
      <w:r w:rsidRPr="00563363">
        <w:rPr>
          <w:rFonts w:ascii="Century Gothic" w:hAnsi="Century Gothic"/>
        </w:rPr>
        <w:t>Oversees the evaluation of the library staff.</w:t>
      </w:r>
    </w:p>
    <w:p w:rsidR="003562DF" w:rsidRPr="00563363" w:rsidRDefault="003562DF" w:rsidP="003562DF">
      <w:pPr>
        <w:pStyle w:val="ListParagraph"/>
        <w:numPr>
          <w:ilvl w:val="0"/>
          <w:numId w:val="20"/>
        </w:numPr>
        <w:rPr>
          <w:rFonts w:ascii="Century Gothic" w:hAnsi="Century Gothic"/>
        </w:rPr>
      </w:pPr>
      <w:r w:rsidRPr="00563363">
        <w:rPr>
          <w:rFonts w:ascii="Century Gothic" w:hAnsi="Century Gothic"/>
        </w:rPr>
        <w:t>Interprets board policy to the staff.</w:t>
      </w:r>
    </w:p>
    <w:p w:rsidR="0042572B" w:rsidRPr="00563363" w:rsidRDefault="0042572B" w:rsidP="003562DF">
      <w:pPr>
        <w:pStyle w:val="ListParagraph"/>
        <w:numPr>
          <w:ilvl w:val="0"/>
          <w:numId w:val="20"/>
        </w:numPr>
        <w:rPr>
          <w:rFonts w:ascii="Century Gothic" w:hAnsi="Century Gothic"/>
        </w:rPr>
      </w:pPr>
      <w:r w:rsidRPr="00563363">
        <w:rPr>
          <w:rFonts w:ascii="Century Gothic" w:hAnsi="Century Gothic"/>
        </w:rPr>
        <w:t>Counsels and advises the staff on personnel and patron problems.</w:t>
      </w:r>
    </w:p>
    <w:p w:rsidR="0042572B" w:rsidRPr="00563363" w:rsidRDefault="0042572B" w:rsidP="003562DF">
      <w:pPr>
        <w:pStyle w:val="ListParagraph"/>
        <w:numPr>
          <w:ilvl w:val="0"/>
          <w:numId w:val="20"/>
        </w:numPr>
        <w:rPr>
          <w:rFonts w:ascii="Century Gothic" w:hAnsi="Century Gothic"/>
        </w:rPr>
      </w:pPr>
      <w:r w:rsidRPr="00563363">
        <w:rPr>
          <w:rFonts w:ascii="Century Gothic" w:hAnsi="Century Gothic"/>
        </w:rPr>
        <w:t>Encourages staff development by providing opportunities for continuing education and professional participation.</w:t>
      </w:r>
    </w:p>
    <w:p w:rsidR="0042572B" w:rsidRPr="00563363" w:rsidRDefault="0042572B" w:rsidP="003562DF">
      <w:pPr>
        <w:pStyle w:val="ListParagraph"/>
        <w:numPr>
          <w:ilvl w:val="0"/>
          <w:numId w:val="20"/>
        </w:numPr>
        <w:rPr>
          <w:rFonts w:ascii="Century Gothic" w:hAnsi="Century Gothic"/>
        </w:rPr>
      </w:pPr>
      <w:r w:rsidRPr="00563363">
        <w:rPr>
          <w:rFonts w:ascii="Century Gothic" w:hAnsi="Century Gothic"/>
        </w:rPr>
        <w:t>Maintains awareness of current trends in librarianship and communicates that to the staff.</w:t>
      </w:r>
    </w:p>
    <w:p w:rsidR="0042572B" w:rsidRPr="00563363" w:rsidRDefault="0042572B" w:rsidP="003562DF">
      <w:pPr>
        <w:pStyle w:val="ListParagraph"/>
        <w:numPr>
          <w:ilvl w:val="0"/>
          <w:numId w:val="20"/>
        </w:numPr>
        <w:rPr>
          <w:rFonts w:ascii="Century Gothic" w:hAnsi="Century Gothic"/>
        </w:rPr>
      </w:pPr>
      <w:r w:rsidRPr="00563363">
        <w:rPr>
          <w:rFonts w:ascii="Century Gothic" w:hAnsi="Century Gothic"/>
        </w:rPr>
        <w:t>Communicates staff concerns to the Board.</w:t>
      </w:r>
    </w:p>
    <w:p w:rsidR="0042572B" w:rsidRPr="00563363" w:rsidRDefault="0042572B" w:rsidP="0042572B">
      <w:pPr>
        <w:rPr>
          <w:rFonts w:ascii="Century Gothic" w:hAnsi="Century Gothic"/>
        </w:rPr>
      </w:pPr>
    </w:p>
    <w:p w:rsidR="0042572B" w:rsidRPr="00563363" w:rsidRDefault="0042572B" w:rsidP="0042572B">
      <w:pPr>
        <w:rPr>
          <w:rFonts w:ascii="Century Gothic" w:hAnsi="Century Gothic"/>
          <w:i/>
        </w:rPr>
      </w:pPr>
      <w:proofErr w:type="gramStart"/>
      <w:r w:rsidRPr="00563363">
        <w:rPr>
          <w:rFonts w:ascii="Century Gothic" w:hAnsi="Century Gothic"/>
          <w:i/>
        </w:rPr>
        <w:t>Oversees the development of library collections.</w:t>
      </w:r>
      <w:proofErr w:type="gramEnd"/>
    </w:p>
    <w:p w:rsidR="0042572B" w:rsidRPr="00563363" w:rsidRDefault="0042572B" w:rsidP="0042572B">
      <w:pPr>
        <w:pStyle w:val="ListParagraph"/>
        <w:numPr>
          <w:ilvl w:val="0"/>
          <w:numId w:val="21"/>
        </w:numPr>
        <w:rPr>
          <w:rFonts w:ascii="Century Gothic" w:hAnsi="Century Gothic"/>
        </w:rPr>
      </w:pPr>
      <w:r w:rsidRPr="00563363">
        <w:rPr>
          <w:rFonts w:ascii="Century Gothic" w:hAnsi="Century Gothic"/>
        </w:rPr>
        <w:t>Has ultimate responsibility for selection of materials and for developing and maintaining collections that address community needs, fit within the physical space available, and can be afforded in the library budget.</w:t>
      </w:r>
    </w:p>
    <w:p w:rsidR="0042572B" w:rsidRPr="00563363" w:rsidRDefault="0042572B" w:rsidP="0042572B">
      <w:pPr>
        <w:pStyle w:val="ListParagraph"/>
        <w:numPr>
          <w:ilvl w:val="0"/>
          <w:numId w:val="21"/>
        </w:numPr>
        <w:rPr>
          <w:rFonts w:ascii="Century Gothic" w:hAnsi="Century Gothic"/>
        </w:rPr>
      </w:pPr>
      <w:r w:rsidRPr="00563363">
        <w:rPr>
          <w:rFonts w:ascii="Century Gothic" w:hAnsi="Century Gothic"/>
        </w:rPr>
        <w:t>Recommends creation or deletion of collections depending on need, space, and funding.</w:t>
      </w:r>
    </w:p>
    <w:p w:rsidR="0042572B" w:rsidRPr="00563363" w:rsidRDefault="0042572B" w:rsidP="0042572B">
      <w:pPr>
        <w:pStyle w:val="ListParagraph"/>
        <w:numPr>
          <w:ilvl w:val="0"/>
          <w:numId w:val="21"/>
        </w:numPr>
        <w:rPr>
          <w:rFonts w:ascii="Century Gothic" w:hAnsi="Century Gothic"/>
        </w:rPr>
      </w:pPr>
      <w:r w:rsidRPr="00563363">
        <w:rPr>
          <w:rFonts w:ascii="Century Gothic" w:hAnsi="Century Gothic"/>
        </w:rPr>
        <w:t>Assures that library materials are properly cataloged, processed, shelved, and made available for patron use.</w:t>
      </w:r>
    </w:p>
    <w:p w:rsidR="0042572B" w:rsidRPr="00563363" w:rsidRDefault="0042572B" w:rsidP="0042572B">
      <w:pPr>
        <w:rPr>
          <w:rFonts w:ascii="Century Gothic" w:hAnsi="Century Gothic"/>
        </w:rPr>
      </w:pPr>
    </w:p>
    <w:p w:rsidR="0042572B" w:rsidRPr="00563363" w:rsidRDefault="0042572B" w:rsidP="0042572B">
      <w:pPr>
        <w:rPr>
          <w:rFonts w:ascii="Century Gothic" w:hAnsi="Century Gothic"/>
          <w:i/>
        </w:rPr>
      </w:pPr>
      <w:proofErr w:type="gramStart"/>
      <w:r w:rsidRPr="00563363">
        <w:rPr>
          <w:rFonts w:ascii="Century Gothic" w:hAnsi="Century Gothic"/>
          <w:i/>
        </w:rPr>
        <w:t>Administers budget and reporting system.</w:t>
      </w:r>
      <w:proofErr w:type="gramEnd"/>
    </w:p>
    <w:p w:rsidR="0042572B" w:rsidRPr="00563363" w:rsidRDefault="0042572B" w:rsidP="0042572B">
      <w:pPr>
        <w:pStyle w:val="ListParagraph"/>
        <w:numPr>
          <w:ilvl w:val="0"/>
          <w:numId w:val="22"/>
        </w:numPr>
        <w:rPr>
          <w:rFonts w:ascii="Century Gothic" w:hAnsi="Century Gothic"/>
        </w:rPr>
      </w:pPr>
      <w:r w:rsidRPr="00563363">
        <w:rPr>
          <w:rFonts w:ascii="Century Gothic" w:hAnsi="Century Gothic"/>
        </w:rPr>
        <w:t>Develops the annual budget.</w:t>
      </w:r>
    </w:p>
    <w:p w:rsidR="0042572B" w:rsidRPr="00563363" w:rsidRDefault="0042572B" w:rsidP="0042572B">
      <w:pPr>
        <w:pStyle w:val="ListParagraph"/>
        <w:numPr>
          <w:ilvl w:val="0"/>
          <w:numId w:val="22"/>
        </w:numPr>
        <w:rPr>
          <w:rFonts w:ascii="Century Gothic" w:hAnsi="Century Gothic"/>
        </w:rPr>
      </w:pPr>
      <w:r w:rsidRPr="00563363">
        <w:rPr>
          <w:rFonts w:ascii="Century Gothic" w:hAnsi="Century Gothic"/>
        </w:rPr>
        <w:t>Initiates, coordinates, and implements the strategic plan.</w:t>
      </w:r>
    </w:p>
    <w:p w:rsidR="0042572B" w:rsidRPr="00563363" w:rsidRDefault="0042572B" w:rsidP="0042572B">
      <w:pPr>
        <w:pStyle w:val="ListParagraph"/>
        <w:numPr>
          <w:ilvl w:val="0"/>
          <w:numId w:val="22"/>
        </w:numPr>
        <w:rPr>
          <w:rFonts w:ascii="Century Gothic" w:hAnsi="Century Gothic"/>
        </w:rPr>
      </w:pPr>
      <w:r w:rsidRPr="00563363">
        <w:rPr>
          <w:rFonts w:ascii="Century Gothic" w:hAnsi="Century Gothic"/>
        </w:rPr>
        <w:t>Identifies and develops sources of non-tax revenue, including grants and gifts.</w:t>
      </w:r>
    </w:p>
    <w:p w:rsidR="0042572B" w:rsidRPr="00563363" w:rsidRDefault="0042572B" w:rsidP="0042572B">
      <w:pPr>
        <w:rPr>
          <w:rFonts w:ascii="Century Gothic" w:hAnsi="Century Gothic"/>
        </w:rPr>
      </w:pPr>
    </w:p>
    <w:p w:rsidR="0042572B" w:rsidRPr="00563363" w:rsidRDefault="0042572B" w:rsidP="0042572B">
      <w:pPr>
        <w:rPr>
          <w:rFonts w:ascii="Century Gothic" w:hAnsi="Century Gothic"/>
          <w:i/>
        </w:rPr>
      </w:pPr>
      <w:proofErr w:type="gramStart"/>
      <w:r w:rsidRPr="00563363">
        <w:rPr>
          <w:rFonts w:ascii="Century Gothic" w:hAnsi="Century Gothic"/>
          <w:i/>
        </w:rPr>
        <w:t>Oversees management of library property.</w:t>
      </w:r>
      <w:proofErr w:type="gramEnd"/>
    </w:p>
    <w:p w:rsidR="0042572B" w:rsidRPr="00563363" w:rsidRDefault="0042572B" w:rsidP="0042572B">
      <w:pPr>
        <w:pStyle w:val="ListParagraph"/>
        <w:numPr>
          <w:ilvl w:val="0"/>
          <w:numId w:val="23"/>
        </w:numPr>
        <w:rPr>
          <w:rFonts w:ascii="Century Gothic" w:hAnsi="Century Gothic"/>
        </w:rPr>
      </w:pPr>
      <w:r w:rsidRPr="00563363">
        <w:rPr>
          <w:rFonts w:ascii="Century Gothic" w:hAnsi="Century Gothic"/>
        </w:rPr>
        <w:t>Plans for improvement and maximum utilization of the facility.</w:t>
      </w:r>
    </w:p>
    <w:p w:rsidR="0042572B" w:rsidRPr="00563363" w:rsidRDefault="0042572B" w:rsidP="0042572B">
      <w:pPr>
        <w:pStyle w:val="ListParagraph"/>
        <w:numPr>
          <w:ilvl w:val="0"/>
          <w:numId w:val="23"/>
        </w:numPr>
        <w:rPr>
          <w:rFonts w:ascii="Century Gothic" w:hAnsi="Century Gothic"/>
        </w:rPr>
      </w:pPr>
      <w:r w:rsidRPr="00563363">
        <w:rPr>
          <w:rFonts w:ascii="Century Gothic" w:hAnsi="Century Gothic"/>
        </w:rPr>
        <w:t>Maintains an inventory of library furniture and equipment.</w:t>
      </w:r>
    </w:p>
    <w:p w:rsidR="0042572B" w:rsidRPr="00563363" w:rsidRDefault="0042572B" w:rsidP="0042572B">
      <w:pPr>
        <w:pStyle w:val="ListParagraph"/>
        <w:numPr>
          <w:ilvl w:val="0"/>
          <w:numId w:val="23"/>
        </w:numPr>
        <w:rPr>
          <w:rFonts w:ascii="Century Gothic" w:hAnsi="Century Gothic"/>
        </w:rPr>
      </w:pPr>
      <w:r w:rsidRPr="00563363">
        <w:rPr>
          <w:rFonts w:ascii="Century Gothic" w:hAnsi="Century Gothic"/>
        </w:rPr>
        <w:t>Maintains emergency response plan.</w:t>
      </w:r>
    </w:p>
    <w:p w:rsidR="0042572B" w:rsidRPr="00563363" w:rsidRDefault="0042572B" w:rsidP="0042572B">
      <w:pPr>
        <w:rPr>
          <w:rFonts w:ascii="Century Gothic" w:hAnsi="Century Gothic"/>
        </w:rPr>
      </w:pPr>
    </w:p>
    <w:p w:rsidR="0042572B" w:rsidRPr="00563363" w:rsidRDefault="0042572B" w:rsidP="0042572B">
      <w:pPr>
        <w:rPr>
          <w:rFonts w:ascii="Century Gothic" w:hAnsi="Century Gothic"/>
          <w:i/>
        </w:rPr>
      </w:pPr>
      <w:proofErr w:type="gramStart"/>
      <w:r w:rsidRPr="00563363">
        <w:rPr>
          <w:rFonts w:ascii="Century Gothic" w:hAnsi="Century Gothic"/>
          <w:i/>
        </w:rPr>
        <w:t>Directs public relations for the library.</w:t>
      </w:r>
      <w:proofErr w:type="gramEnd"/>
    </w:p>
    <w:p w:rsidR="0042572B" w:rsidRPr="00563363" w:rsidRDefault="0042572B" w:rsidP="0042572B">
      <w:pPr>
        <w:pStyle w:val="ListParagraph"/>
        <w:numPr>
          <w:ilvl w:val="0"/>
          <w:numId w:val="24"/>
        </w:numPr>
        <w:rPr>
          <w:rFonts w:ascii="Century Gothic" w:hAnsi="Century Gothic"/>
        </w:rPr>
      </w:pPr>
      <w:r w:rsidRPr="00563363">
        <w:rPr>
          <w:rFonts w:ascii="Century Gothic" w:hAnsi="Century Gothic"/>
        </w:rPr>
        <w:t>Represents the library and the board in the activities of community organizations.</w:t>
      </w:r>
    </w:p>
    <w:p w:rsidR="0042572B" w:rsidRPr="00563363" w:rsidRDefault="0042572B" w:rsidP="00E76424">
      <w:pPr>
        <w:pStyle w:val="ListParagraph"/>
        <w:numPr>
          <w:ilvl w:val="0"/>
          <w:numId w:val="24"/>
        </w:numPr>
        <w:rPr>
          <w:rFonts w:ascii="Century Gothic" w:hAnsi="Century Gothic"/>
        </w:rPr>
      </w:pPr>
      <w:r w:rsidRPr="00563363">
        <w:rPr>
          <w:rFonts w:ascii="Century Gothic" w:hAnsi="Century Gothic"/>
        </w:rPr>
        <w:t>Promotes the library to local media and community outlets.</w:t>
      </w:r>
    </w:p>
    <w:p w:rsidR="0042572B" w:rsidRPr="00563363" w:rsidRDefault="0042572B" w:rsidP="0042572B">
      <w:pPr>
        <w:rPr>
          <w:rFonts w:ascii="Century Gothic" w:hAnsi="Century Gothic"/>
        </w:rPr>
      </w:pPr>
    </w:p>
    <w:p w:rsidR="0042572B" w:rsidRPr="00563363" w:rsidRDefault="0042572B" w:rsidP="0042572B">
      <w:pPr>
        <w:rPr>
          <w:rFonts w:ascii="Century Gothic" w:hAnsi="Century Gothic"/>
          <w:i/>
        </w:rPr>
      </w:pPr>
      <w:proofErr w:type="gramStart"/>
      <w:r w:rsidRPr="00563363">
        <w:rPr>
          <w:rFonts w:ascii="Century Gothic" w:hAnsi="Century Gothic"/>
          <w:i/>
        </w:rPr>
        <w:t>Fulfills other obligations to the library board.</w:t>
      </w:r>
      <w:proofErr w:type="gramEnd"/>
    </w:p>
    <w:p w:rsidR="0042572B" w:rsidRPr="00563363" w:rsidRDefault="0042572B" w:rsidP="0042572B">
      <w:pPr>
        <w:pStyle w:val="ListParagraph"/>
        <w:numPr>
          <w:ilvl w:val="0"/>
          <w:numId w:val="25"/>
        </w:numPr>
        <w:rPr>
          <w:rFonts w:ascii="Century Gothic" w:hAnsi="Century Gothic"/>
        </w:rPr>
      </w:pPr>
      <w:r w:rsidRPr="00563363">
        <w:rPr>
          <w:rFonts w:ascii="Century Gothic" w:hAnsi="Century Gothic"/>
        </w:rPr>
        <w:t>Attends library-related conferences and meetings.</w:t>
      </w:r>
    </w:p>
    <w:p w:rsidR="0042572B" w:rsidRPr="00563363" w:rsidRDefault="0042572B" w:rsidP="0042572B">
      <w:pPr>
        <w:pStyle w:val="ListParagraph"/>
        <w:numPr>
          <w:ilvl w:val="0"/>
          <w:numId w:val="25"/>
        </w:numPr>
        <w:rPr>
          <w:rFonts w:ascii="Century Gothic" w:hAnsi="Century Gothic"/>
        </w:rPr>
      </w:pPr>
      <w:r w:rsidRPr="00563363">
        <w:rPr>
          <w:rFonts w:ascii="Century Gothic" w:hAnsi="Century Gothic"/>
        </w:rPr>
        <w:t>Keeps abreast of trends and developments pertaining to librarianship.</w:t>
      </w:r>
    </w:p>
    <w:p w:rsidR="0042572B" w:rsidRPr="00563363" w:rsidRDefault="0042572B" w:rsidP="0042572B">
      <w:pPr>
        <w:pStyle w:val="ListParagraph"/>
        <w:numPr>
          <w:ilvl w:val="0"/>
          <w:numId w:val="25"/>
        </w:numPr>
        <w:rPr>
          <w:rFonts w:ascii="Century Gothic" w:hAnsi="Century Gothic"/>
        </w:rPr>
      </w:pPr>
      <w:r w:rsidRPr="00563363">
        <w:rPr>
          <w:rFonts w:ascii="Century Gothic" w:hAnsi="Century Gothic"/>
        </w:rPr>
        <w:t>Maintains statistics of library use and reports regularly.</w:t>
      </w:r>
    </w:p>
    <w:p w:rsidR="0042572B" w:rsidRPr="00563363" w:rsidRDefault="0042572B" w:rsidP="0042572B">
      <w:pPr>
        <w:pStyle w:val="ListParagraph"/>
        <w:numPr>
          <w:ilvl w:val="0"/>
          <w:numId w:val="25"/>
        </w:numPr>
        <w:rPr>
          <w:rFonts w:ascii="Century Gothic" w:hAnsi="Century Gothic"/>
        </w:rPr>
      </w:pPr>
      <w:r w:rsidRPr="00563363">
        <w:rPr>
          <w:rFonts w:ascii="Century Gothic" w:hAnsi="Century Gothic"/>
        </w:rPr>
        <w:t>Provides an annual summary of accomplishments.</w:t>
      </w:r>
    </w:p>
    <w:p w:rsidR="0042572B" w:rsidRPr="00563363" w:rsidRDefault="0042572B" w:rsidP="0042572B">
      <w:pPr>
        <w:pStyle w:val="ListParagraph"/>
        <w:numPr>
          <w:ilvl w:val="0"/>
          <w:numId w:val="25"/>
        </w:numPr>
        <w:rPr>
          <w:rFonts w:ascii="Century Gothic" w:hAnsi="Century Gothic"/>
        </w:rPr>
      </w:pPr>
      <w:r w:rsidRPr="00563363">
        <w:rPr>
          <w:rFonts w:ascii="Century Gothic" w:hAnsi="Century Gothic"/>
        </w:rPr>
        <w:t>Performs other duties as assigned.</w:t>
      </w:r>
    </w:p>
    <w:p w:rsidR="00535AB5" w:rsidRPr="00563363" w:rsidRDefault="00535AB5" w:rsidP="007E7384">
      <w:pPr>
        <w:ind w:left="480"/>
        <w:rPr>
          <w:rFonts w:ascii="Century Gothic" w:hAnsi="Century Gothic"/>
        </w:rPr>
      </w:pPr>
    </w:p>
    <w:p w:rsidR="00563363" w:rsidRDefault="00BC059E" w:rsidP="00BC059E">
      <w:pPr>
        <w:ind w:left="1080" w:hanging="1080"/>
        <w:rPr>
          <w:rFonts w:ascii="Century Gothic" w:hAnsi="Century Gothic"/>
        </w:rPr>
      </w:pPr>
      <w:r w:rsidRPr="00563363">
        <w:rPr>
          <w:rFonts w:ascii="Century Gothic" w:hAnsi="Century Gothic"/>
          <w:b/>
        </w:rPr>
        <w:t>Contacts</w:t>
      </w:r>
      <w:r w:rsidRPr="00563363">
        <w:rPr>
          <w:rFonts w:ascii="Century Gothic" w:hAnsi="Century Gothic"/>
        </w:rPr>
        <w:t xml:space="preserve">:  </w:t>
      </w:r>
    </w:p>
    <w:p w:rsidR="00BC059E" w:rsidRPr="00563363" w:rsidRDefault="00BC059E" w:rsidP="00563363">
      <w:pPr>
        <w:rPr>
          <w:rFonts w:ascii="Century Gothic" w:hAnsi="Century Gothic"/>
        </w:rPr>
      </w:pPr>
      <w:r w:rsidRPr="00563363">
        <w:rPr>
          <w:rFonts w:ascii="Century Gothic" w:hAnsi="Century Gothic"/>
        </w:rPr>
        <w:t xml:space="preserve">All library employees, </w:t>
      </w:r>
      <w:r w:rsidR="0042572B" w:rsidRPr="00563363">
        <w:rPr>
          <w:rFonts w:ascii="Century Gothic" w:hAnsi="Century Gothic"/>
        </w:rPr>
        <w:t xml:space="preserve">Board of Trustees, </w:t>
      </w:r>
      <w:r w:rsidRPr="00563363">
        <w:rPr>
          <w:rFonts w:ascii="Century Gothic" w:hAnsi="Century Gothic"/>
        </w:rPr>
        <w:t xml:space="preserve">volunteers, </w:t>
      </w:r>
      <w:r w:rsidR="0042572B" w:rsidRPr="00563363">
        <w:rPr>
          <w:rFonts w:ascii="Century Gothic" w:hAnsi="Century Gothic"/>
        </w:rPr>
        <w:t>public officials, members of the p</w:t>
      </w:r>
      <w:r w:rsidR="00563363">
        <w:rPr>
          <w:rFonts w:ascii="Century Gothic" w:hAnsi="Century Gothic"/>
        </w:rPr>
        <w:t xml:space="preserve">ublic, </w:t>
      </w:r>
      <w:r w:rsidRPr="00563363">
        <w:rPr>
          <w:rFonts w:ascii="Century Gothic" w:hAnsi="Century Gothic"/>
        </w:rPr>
        <w:t xml:space="preserve">peers in other libraries and other professional organizations, </w:t>
      </w:r>
      <w:r w:rsidR="0042572B" w:rsidRPr="00563363">
        <w:rPr>
          <w:rFonts w:ascii="Century Gothic" w:hAnsi="Century Gothic"/>
        </w:rPr>
        <w:t>and the press.</w:t>
      </w:r>
    </w:p>
    <w:p w:rsidR="00BC059E" w:rsidRPr="00563363" w:rsidRDefault="00BC059E" w:rsidP="00BC059E">
      <w:pPr>
        <w:ind w:left="1080" w:hanging="1080"/>
        <w:rPr>
          <w:rFonts w:ascii="Century Gothic" w:hAnsi="Century Gothic"/>
        </w:rPr>
      </w:pPr>
    </w:p>
    <w:p w:rsidR="00563363" w:rsidRDefault="00BC059E" w:rsidP="00BC059E">
      <w:pPr>
        <w:ind w:left="1080" w:hanging="1080"/>
        <w:rPr>
          <w:rFonts w:ascii="Century Gothic" w:hAnsi="Century Gothic"/>
          <w:b/>
        </w:rPr>
      </w:pPr>
      <w:r w:rsidRPr="00563363">
        <w:rPr>
          <w:rFonts w:ascii="Century Gothic" w:hAnsi="Century Gothic"/>
          <w:b/>
        </w:rPr>
        <w:lastRenderedPageBreak/>
        <w:t xml:space="preserve">Working Conditions:  </w:t>
      </w:r>
    </w:p>
    <w:p w:rsidR="00BC059E" w:rsidRPr="00563363" w:rsidRDefault="00BC059E" w:rsidP="00BC059E">
      <w:pPr>
        <w:ind w:left="1080" w:hanging="1080"/>
        <w:rPr>
          <w:rFonts w:ascii="Century Gothic" w:hAnsi="Century Gothic"/>
        </w:rPr>
      </w:pPr>
      <w:r w:rsidRPr="00563363">
        <w:rPr>
          <w:rFonts w:ascii="Century Gothic" w:hAnsi="Century Gothic"/>
        </w:rPr>
        <w:t>Normal office conditions</w:t>
      </w:r>
    </w:p>
    <w:p w:rsidR="00BC059E" w:rsidRPr="00563363" w:rsidRDefault="00BC059E" w:rsidP="00BC059E">
      <w:pPr>
        <w:ind w:left="1080" w:hanging="1080"/>
        <w:rPr>
          <w:rFonts w:ascii="Century Gothic" w:hAnsi="Century Gothic"/>
          <w:b/>
        </w:rPr>
      </w:pPr>
    </w:p>
    <w:p w:rsidR="00BC059E" w:rsidRPr="00563363" w:rsidRDefault="00BC059E" w:rsidP="00BC059E">
      <w:pPr>
        <w:ind w:left="1080" w:hanging="1080"/>
        <w:rPr>
          <w:rFonts w:ascii="Century Gothic" w:hAnsi="Century Gothic"/>
          <w:b/>
        </w:rPr>
      </w:pPr>
      <w:r w:rsidRPr="00563363">
        <w:rPr>
          <w:rFonts w:ascii="Century Gothic" w:hAnsi="Century Gothic"/>
          <w:b/>
        </w:rPr>
        <w:t>Physical Demands:</w:t>
      </w:r>
    </w:p>
    <w:p w:rsidR="00BC059E" w:rsidRPr="00563363" w:rsidRDefault="00BC059E" w:rsidP="00BC059E">
      <w:pPr>
        <w:numPr>
          <w:ilvl w:val="0"/>
          <w:numId w:val="4"/>
        </w:numPr>
        <w:rPr>
          <w:rFonts w:ascii="Century Gothic" w:hAnsi="Century Gothic"/>
        </w:rPr>
      </w:pPr>
      <w:r w:rsidRPr="00563363">
        <w:rPr>
          <w:rFonts w:ascii="Century Gothic" w:hAnsi="Century Gothic"/>
        </w:rPr>
        <w:t>Requires full range of motion, including standing, sitting, or walking for extended periods.</w:t>
      </w:r>
    </w:p>
    <w:p w:rsidR="00BC059E" w:rsidRPr="00563363" w:rsidRDefault="00BC059E" w:rsidP="00BC059E">
      <w:pPr>
        <w:numPr>
          <w:ilvl w:val="0"/>
          <w:numId w:val="4"/>
        </w:numPr>
        <w:rPr>
          <w:rFonts w:ascii="Century Gothic" w:hAnsi="Century Gothic"/>
        </w:rPr>
      </w:pPr>
      <w:r w:rsidRPr="00563363">
        <w:rPr>
          <w:rFonts w:ascii="Century Gothic" w:hAnsi="Century Gothic"/>
        </w:rPr>
        <w:t>Requires manual dexterity and eye-hand coordination to move materials or operate automated equipment.</w:t>
      </w:r>
    </w:p>
    <w:p w:rsidR="00BC059E" w:rsidRPr="00563363" w:rsidRDefault="00BC059E" w:rsidP="00BC059E">
      <w:pPr>
        <w:numPr>
          <w:ilvl w:val="0"/>
          <w:numId w:val="4"/>
        </w:numPr>
        <w:rPr>
          <w:rFonts w:ascii="Century Gothic" w:hAnsi="Century Gothic"/>
        </w:rPr>
      </w:pPr>
      <w:r w:rsidRPr="00563363">
        <w:rPr>
          <w:rFonts w:ascii="Century Gothic" w:hAnsi="Century Gothic"/>
        </w:rPr>
        <w:t>Must be able to lift boxes of books, paper, or other items</w:t>
      </w:r>
      <w:r w:rsidR="003517BE" w:rsidRPr="00563363">
        <w:rPr>
          <w:rFonts w:ascii="Century Gothic" w:hAnsi="Century Gothic"/>
        </w:rPr>
        <w:t>.</w:t>
      </w:r>
    </w:p>
    <w:p w:rsidR="00BC059E" w:rsidRPr="00563363" w:rsidRDefault="00BC059E" w:rsidP="00BC059E">
      <w:pPr>
        <w:rPr>
          <w:rFonts w:ascii="Century Gothic" w:hAnsi="Century Gothic"/>
        </w:rPr>
      </w:pPr>
    </w:p>
    <w:p w:rsidR="00F16BDE" w:rsidRPr="00563363" w:rsidRDefault="00BC059E" w:rsidP="00F16BDE">
      <w:pPr>
        <w:rPr>
          <w:rFonts w:ascii="Century Gothic" w:hAnsi="Century Gothic"/>
        </w:rPr>
      </w:pPr>
      <w:r w:rsidRPr="00563363">
        <w:rPr>
          <w:rFonts w:ascii="Century Gothic" w:hAnsi="Century Gothic"/>
          <w:b/>
        </w:rPr>
        <w:t>Education, Experience and Skills Required for Entry Into the Job</w:t>
      </w:r>
      <w:r w:rsidR="00F16BDE" w:rsidRPr="00563363">
        <w:rPr>
          <w:rFonts w:ascii="Century Gothic" w:hAnsi="Century Gothic"/>
        </w:rPr>
        <w:t>:</w:t>
      </w:r>
    </w:p>
    <w:p w:rsidR="00BF2703" w:rsidRPr="00563363" w:rsidRDefault="00BF2703" w:rsidP="00BF2703">
      <w:pPr>
        <w:numPr>
          <w:ilvl w:val="0"/>
          <w:numId w:val="15"/>
        </w:numPr>
        <w:rPr>
          <w:rFonts w:ascii="Century Gothic" w:hAnsi="Century Gothic"/>
        </w:rPr>
      </w:pPr>
      <w:r w:rsidRPr="00563363">
        <w:rPr>
          <w:rFonts w:ascii="Century Gothic" w:hAnsi="Century Gothic"/>
        </w:rPr>
        <w:t xml:space="preserve">MLS from ALA-accredited program.  </w:t>
      </w:r>
    </w:p>
    <w:p w:rsidR="00BF2703" w:rsidRPr="00563363" w:rsidRDefault="00BF2703" w:rsidP="00BF2703">
      <w:pPr>
        <w:numPr>
          <w:ilvl w:val="0"/>
          <w:numId w:val="15"/>
        </w:numPr>
        <w:rPr>
          <w:rFonts w:ascii="Century Gothic" w:hAnsi="Century Gothic"/>
        </w:rPr>
      </w:pPr>
      <w:r w:rsidRPr="00563363">
        <w:rPr>
          <w:rFonts w:ascii="Century Gothic" w:hAnsi="Century Gothic"/>
        </w:rPr>
        <w:t xml:space="preserve">5 years </w:t>
      </w:r>
      <w:r w:rsidR="00406DC0" w:rsidRPr="00563363">
        <w:rPr>
          <w:rFonts w:ascii="Century Gothic" w:hAnsi="Century Gothic"/>
        </w:rPr>
        <w:t xml:space="preserve">of </w:t>
      </w:r>
      <w:r w:rsidRPr="00563363">
        <w:rPr>
          <w:rFonts w:ascii="Century Gothic" w:hAnsi="Century Gothic"/>
        </w:rPr>
        <w:t>library experience</w:t>
      </w:r>
      <w:r w:rsidR="00406DC0" w:rsidRPr="00563363">
        <w:rPr>
          <w:rFonts w:ascii="Century Gothic" w:hAnsi="Century Gothic"/>
        </w:rPr>
        <w:t>.</w:t>
      </w:r>
    </w:p>
    <w:p w:rsidR="00406DC0" w:rsidRPr="00563363" w:rsidRDefault="00406DC0" w:rsidP="00BF2703">
      <w:pPr>
        <w:numPr>
          <w:ilvl w:val="0"/>
          <w:numId w:val="15"/>
        </w:numPr>
        <w:rPr>
          <w:rFonts w:ascii="Century Gothic" w:hAnsi="Century Gothic"/>
        </w:rPr>
      </w:pPr>
      <w:r w:rsidRPr="00563363">
        <w:rPr>
          <w:rFonts w:ascii="Century Gothic" w:hAnsi="Century Gothic"/>
        </w:rPr>
        <w:t>Management experience including supervising personnel, budgeting, automation and strategic planning.</w:t>
      </w:r>
    </w:p>
    <w:p w:rsidR="00406DC0" w:rsidRPr="00563363" w:rsidRDefault="00406DC0" w:rsidP="00BF2703">
      <w:pPr>
        <w:numPr>
          <w:ilvl w:val="0"/>
          <w:numId w:val="15"/>
        </w:numPr>
        <w:rPr>
          <w:rFonts w:ascii="Century Gothic" w:hAnsi="Century Gothic"/>
        </w:rPr>
      </w:pPr>
      <w:r w:rsidRPr="00563363">
        <w:rPr>
          <w:rFonts w:ascii="Century Gothic" w:hAnsi="Century Gothic"/>
        </w:rPr>
        <w:t>Exhibits integrity and a personal commitment to high standards in public service.</w:t>
      </w:r>
    </w:p>
    <w:p w:rsidR="00E76424" w:rsidRPr="00563363" w:rsidRDefault="00E76424" w:rsidP="00BF2703">
      <w:pPr>
        <w:numPr>
          <w:ilvl w:val="0"/>
          <w:numId w:val="15"/>
        </w:numPr>
        <w:rPr>
          <w:rFonts w:ascii="Century Gothic" w:hAnsi="Century Gothic"/>
        </w:rPr>
      </w:pPr>
      <w:r w:rsidRPr="00563363">
        <w:rPr>
          <w:rFonts w:ascii="Century Gothic" w:hAnsi="Century Gothic"/>
        </w:rPr>
        <w:t>Knowledge of financial, accounting, and bookkeeping practices and principles.</w:t>
      </w:r>
    </w:p>
    <w:p w:rsidR="00E76424" w:rsidRPr="00563363" w:rsidRDefault="00E76424" w:rsidP="00BF2703">
      <w:pPr>
        <w:numPr>
          <w:ilvl w:val="0"/>
          <w:numId w:val="15"/>
        </w:numPr>
        <w:rPr>
          <w:rFonts w:ascii="Century Gothic" w:hAnsi="Century Gothic"/>
        </w:rPr>
      </w:pPr>
      <w:r w:rsidRPr="00563363">
        <w:rPr>
          <w:rFonts w:ascii="Century Gothic" w:hAnsi="Century Gothic"/>
        </w:rPr>
        <w:t xml:space="preserve">Demonstrated expertise in Microsoft Office applications. </w:t>
      </w:r>
    </w:p>
    <w:p w:rsidR="00A37D7F" w:rsidRPr="00563363" w:rsidRDefault="00A37D7F" w:rsidP="00BC059E">
      <w:pPr>
        <w:rPr>
          <w:rFonts w:ascii="Century Gothic" w:hAnsi="Century Gothic"/>
        </w:rPr>
      </w:pPr>
    </w:p>
    <w:p w:rsidR="00E76424" w:rsidRPr="00563363" w:rsidRDefault="00E76424" w:rsidP="00E76424">
      <w:pPr>
        <w:rPr>
          <w:rFonts w:ascii="Century Gothic" w:hAnsi="Century Gothic"/>
          <w:b/>
        </w:rPr>
      </w:pPr>
      <w:r w:rsidRPr="00563363">
        <w:rPr>
          <w:rFonts w:ascii="Century Gothic" w:hAnsi="Century Gothic"/>
          <w:b/>
        </w:rPr>
        <w:t>General requirements for all library employees:</w:t>
      </w:r>
    </w:p>
    <w:p w:rsidR="002A4622" w:rsidRPr="0077743D" w:rsidRDefault="002A4622" w:rsidP="002A4622">
      <w:pPr>
        <w:numPr>
          <w:ilvl w:val="0"/>
          <w:numId w:val="26"/>
        </w:numPr>
        <w:rPr>
          <w:rFonts w:ascii="Century Gothic" w:hAnsi="Century Gothic"/>
        </w:rPr>
      </w:pPr>
      <w:r w:rsidRPr="0077743D">
        <w:rPr>
          <w:rFonts w:ascii="Century Gothic" w:hAnsi="Century Gothic"/>
        </w:rPr>
        <w:t>Commitment to the library’s mission and goals.</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Commitment to providing uniformly gracious and friendly service to all people.</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Ability to establish and maintain harmonious working relationships.</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Ability to read, write and speak English.</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Ability to give and receive instructions in English.</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Alpha-numeric recognition skill.</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Ability to exercise good judgment.</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Ability to use basic office equipment.</w:t>
      </w:r>
    </w:p>
    <w:p w:rsidR="002A4622" w:rsidRPr="00242025" w:rsidRDefault="002A4622" w:rsidP="002A4622">
      <w:pPr>
        <w:pStyle w:val="ListParagraph"/>
        <w:numPr>
          <w:ilvl w:val="0"/>
          <w:numId w:val="26"/>
        </w:numPr>
        <w:rPr>
          <w:rFonts w:ascii="Century Gothic" w:hAnsi="Century Gothic"/>
        </w:rPr>
      </w:pPr>
      <w:r w:rsidRPr="00242025">
        <w:rPr>
          <w:rFonts w:ascii="Century Gothic" w:hAnsi="Century Gothic"/>
        </w:rPr>
        <w:t>Honest, punctual, accurate, and able to maintain confidentiality.</w:t>
      </w:r>
    </w:p>
    <w:p w:rsidR="002A4622" w:rsidRPr="0077743D" w:rsidRDefault="002A4622" w:rsidP="002A4622">
      <w:pPr>
        <w:pStyle w:val="ListParagraph"/>
        <w:numPr>
          <w:ilvl w:val="0"/>
          <w:numId w:val="26"/>
        </w:numPr>
        <w:rPr>
          <w:rFonts w:ascii="Century Gothic" w:hAnsi="Century Gothic"/>
        </w:rPr>
      </w:pPr>
      <w:r w:rsidRPr="00242025">
        <w:rPr>
          <w:rFonts w:ascii="Century Gothic" w:hAnsi="Century Gothic"/>
        </w:rPr>
        <w:t>Ability to pass a criminal background check.</w:t>
      </w:r>
    </w:p>
    <w:p w:rsidR="00E76424" w:rsidRPr="00563363" w:rsidRDefault="00E76424" w:rsidP="00AE78AD">
      <w:pPr>
        <w:rPr>
          <w:rFonts w:ascii="Century Gothic" w:hAnsi="Century Gothic"/>
          <w:b/>
        </w:rPr>
      </w:pPr>
    </w:p>
    <w:p w:rsidR="00AE78AD" w:rsidRPr="00563363" w:rsidRDefault="00BC059E" w:rsidP="00AE78AD">
      <w:pPr>
        <w:rPr>
          <w:rFonts w:ascii="Century Gothic" w:hAnsi="Century Gothic"/>
        </w:rPr>
      </w:pPr>
      <w:r w:rsidRPr="00563363">
        <w:rPr>
          <w:rFonts w:ascii="Century Gothic" w:hAnsi="Century Gothic"/>
          <w:b/>
        </w:rPr>
        <w:t>Special Requirements</w:t>
      </w:r>
      <w:r w:rsidR="00AE78AD" w:rsidRPr="00563363">
        <w:rPr>
          <w:rFonts w:ascii="Century Gothic" w:hAnsi="Century Gothic"/>
        </w:rPr>
        <w:t>:</w:t>
      </w:r>
    </w:p>
    <w:p w:rsidR="00AE78AD" w:rsidRPr="00563363" w:rsidRDefault="00AE78AD" w:rsidP="00AE78AD">
      <w:pPr>
        <w:numPr>
          <w:ilvl w:val="0"/>
          <w:numId w:val="4"/>
        </w:numPr>
        <w:rPr>
          <w:rFonts w:ascii="Century Gothic" w:hAnsi="Century Gothic"/>
        </w:rPr>
      </w:pPr>
      <w:r w:rsidRPr="00563363">
        <w:rPr>
          <w:rFonts w:ascii="Century Gothic" w:hAnsi="Century Gothic"/>
        </w:rPr>
        <w:t>Driver’s license</w:t>
      </w:r>
      <w:r w:rsidR="00E76424" w:rsidRPr="00563363">
        <w:rPr>
          <w:rFonts w:ascii="Century Gothic" w:hAnsi="Century Gothic"/>
        </w:rPr>
        <w:t>, proof of insurance</w:t>
      </w:r>
      <w:r w:rsidRPr="00563363">
        <w:rPr>
          <w:rFonts w:ascii="Century Gothic" w:hAnsi="Century Gothic"/>
        </w:rPr>
        <w:t xml:space="preserve"> and access to a vehicle.</w:t>
      </w:r>
    </w:p>
    <w:p w:rsidR="00AE78AD" w:rsidRPr="00563363" w:rsidRDefault="00AE78AD" w:rsidP="00AE78AD">
      <w:pPr>
        <w:numPr>
          <w:ilvl w:val="0"/>
          <w:numId w:val="4"/>
        </w:numPr>
        <w:rPr>
          <w:rFonts w:ascii="Century Gothic" w:hAnsi="Century Gothic"/>
        </w:rPr>
      </w:pPr>
      <w:r w:rsidRPr="00563363">
        <w:rPr>
          <w:rFonts w:ascii="Century Gothic" w:hAnsi="Century Gothic"/>
        </w:rPr>
        <w:t>Schedule includes monthly evening meetings.</w:t>
      </w:r>
    </w:p>
    <w:p w:rsidR="001904AB" w:rsidRPr="00563363" w:rsidRDefault="001904AB">
      <w:pPr>
        <w:rPr>
          <w:rFonts w:ascii="Century Gothic" w:hAnsi="Century Gothic"/>
        </w:rPr>
      </w:pPr>
    </w:p>
    <w:p w:rsidR="001904AB" w:rsidRPr="00563363" w:rsidRDefault="001904AB">
      <w:pPr>
        <w:rPr>
          <w:rFonts w:ascii="Century Gothic" w:hAnsi="Century Gothic"/>
        </w:rPr>
      </w:pPr>
    </w:p>
    <w:p w:rsidR="001904AB" w:rsidRPr="00563363" w:rsidRDefault="001904AB">
      <w:pPr>
        <w:rPr>
          <w:rFonts w:ascii="Century Gothic" w:hAnsi="Century Gothic"/>
        </w:rPr>
      </w:pPr>
    </w:p>
    <w:p w:rsidR="00563363" w:rsidRPr="00563363" w:rsidRDefault="00563363">
      <w:pPr>
        <w:rPr>
          <w:rFonts w:ascii="Century Gothic" w:hAnsi="Century Gothic"/>
        </w:rPr>
      </w:pPr>
    </w:p>
    <w:sectPr w:rsidR="00563363" w:rsidRPr="00563363" w:rsidSect="002D4269">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05" w:rsidRDefault="00607905">
      <w:r>
        <w:separator/>
      </w:r>
    </w:p>
  </w:endnote>
  <w:endnote w:type="continuationSeparator" w:id="0">
    <w:p w:rsidR="00607905" w:rsidRDefault="0060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63" w:rsidRDefault="00563363" w:rsidP="00ED495D">
    <w:pPr>
      <w:pStyle w:val="Footer"/>
      <w:jc w:val="right"/>
      <w:rPr>
        <w:rFonts w:ascii="Book Antiqua" w:hAnsi="Book Antiqua"/>
      </w:rPr>
    </w:pPr>
  </w:p>
  <w:p w:rsidR="00ED495D" w:rsidRPr="00563363" w:rsidRDefault="00ED495D" w:rsidP="00ED495D">
    <w:pPr>
      <w:pStyle w:val="Footer"/>
      <w:jc w:val="right"/>
      <w:rPr>
        <w:rFonts w:ascii="Book Antiqua" w:hAnsi="Book Antiqua"/>
      </w:rPr>
    </w:pPr>
    <w:r w:rsidRPr="00563363">
      <w:rPr>
        <w:rFonts w:ascii="Book Antiqua" w:hAnsi="Book Antiqua"/>
      </w:rPr>
      <w:t>Revision Dat</w:t>
    </w:r>
    <w:r w:rsidR="009D0929" w:rsidRPr="00563363">
      <w:rPr>
        <w:rFonts w:ascii="Book Antiqua" w:hAnsi="Book Antiqua"/>
      </w:rPr>
      <w:t xml:space="preserve">e: </w:t>
    </w:r>
    <w:r w:rsidR="00E76424" w:rsidRPr="00563363">
      <w:rPr>
        <w:rFonts w:ascii="Book Antiqua" w:hAnsi="Book Antiqua"/>
      </w:rPr>
      <w:t>5/2014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FE" w:rsidRPr="00FB5C6F" w:rsidRDefault="001362FE" w:rsidP="001362FE">
    <w:pPr>
      <w:pStyle w:val="Footer"/>
      <w:jc w:val="right"/>
      <w:rPr>
        <w:rFonts w:ascii="Georgia" w:hAnsi="Georgia"/>
      </w:rPr>
    </w:pPr>
    <w:r w:rsidRPr="00FB5C6F">
      <w:rPr>
        <w:rFonts w:ascii="Georgia" w:hAnsi="Georgia"/>
      </w:rPr>
      <w:t xml:space="preserve">Revision Date: </w:t>
    </w:r>
    <w:r>
      <w:rPr>
        <w:rFonts w:ascii="Georgia" w:hAnsi="Georgia"/>
      </w:rPr>
      <w:t>5/2014</w:t>
    </w:r>
  </w:p>
  <w:p w:rsidR="001362FE" w:rsidRDefault="00136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05" w:rsidRDefault="00607905">
      <w:r>
        <w:separator/>
      </w:r>
    </w:p>
  </w:footnote>
  <w:footnote w:type="continuationSeparator" w:id="0">
    <w:p w:rsidR="00607905" w:rsidRDefault="00607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63" w:rsidRDefault="002D4269" w:rsidP="002D4269">
    <w:pPr>
      <w:pStyle w:val="Header"/>
      <w:jc w:val="center"/>
      <w:rPr>
        <w:rFonts w:ascii="Book Antiqua" w:hAnsi="Book Antiqua"/>
        <w:b/>
        <w:spacing w:val="30"/>
        <w:sz w:val="28"/>
      </w:rPr>
    </w:pPr>
    <w:r w:rsidRPr="00563363">
      <w:rPr>
        <w:rFonts w:ascii="Book Antiqua" w:hAnsi="Book Antiqua"/>
        <w:b/>
        <w:spacing w:val="30"/>
        <w:sz w:val="28"/>
      </w:rPr>
      <w:t>ZION-BENTON PUBLIC LIBRARY JOB DESCRIPTION</w:t>
    </w:r>
    <w:r w:rsidR="00563363" w:rsidRPr="00563363">
      <w:rPr>
        <w:rFonts w:ascii="Book Antiqua" w:hAnsi="Book Antiqua"/>
        <w:b/>
        <w:spacing w:val="30"/>
        <w:sz w:val="28"/>
      </w:rPr>
      <w:t xml:space="preserve"> </w:t>
    </w:r>
  </w:p>
  <w:p w:rsidR="002D4269" w:rsidRPr="00563363" w:rsidRDefault="002D4269" w:rsidP="002D4269">
    <w:pPr>
      <w:pStyle w:val="Header"/>
      <w:jc w:val="center"/>
      <w:rPr>
        <w:rFonts w:ascii="Book Antiqua" w:hAnsi="Book Antiqua"/>
        <w:b/>
        <w:spacing w:val="30"/>
        <w:sz w:val="28"/>
      </w:rPr>
    </w:pPr>
    <w:r w:rsidRPr="00563363">
      <w:rPr>
        <w:rFonts w:ascii="Book Antiqua" w:hAnsi="Book Antiqua"/>
        <w:b/>
        <w:spacing w:val="30"/>
        <w:sz w:val="28"/>
      </w:rPr>
      <w:t>LIBRARY DIRECTOR</w:t>
    </w:r>
  </w:p>
  <w:p w:rsidR="00FB5C6F" w:rsidRPr="00FB5C6F" w:rsidRDefault="00FB5C6F" w:rsidP="00ED495D">
    <w:pPr>
      <w:pStyle w:val="Header"/>
      <w:jc w:val="center"/>
      <w:rPr>
        <w:rFonts w:ascii="Georgia" w:hAnsi="Georgia"/>
        <w:b/>
        <w:spacing w:val="30"/>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24" w:rsidRDefault="00E76424" w:rsidP="00E76424">
    <w:pPr>
      <w:pStyle w:val="Header"/>
      <w:jc w:val="center"/>
      <w:rPr>
        <w:rFonts w:ascii="Georgia" w:hAnsi="Georgia"/>
        <w:b/>
        <w:spacing w:val="30"/>
        <w:sz w:val="28"/>
      </w:rPr>
    </w:pPr>
    <w:r w:rsidRPr="00FB5C6F">
      <w:rPr>
        <w:rFonts w:ascii="Georgia" w:hAnsi="Georgia"/>
        <w:b/>
        <w:spacing w:val="30"/>
        <w:sz w:val="28"/>
      </w:rPr>
      <w:t>Z</w:t>
    </w:r>
    <w:r w:rsidR="001362FE">
      <w:rPr>
        <w:rFonts w:ascii="Georgia" w:hAnsi="Georgia"/>
        <w:b/>
        <w:spacing w:val="30"/>
        <w:sz w:val="28"/>
      </w:rPr>
      <w:t>ION-</w:t>
    </w:r>
    <w:r w:rsidRPr="00FB5C6F">
      <w:rPr>
        <w:rFonts w:ascii="Georgia" w:hAnsi="Georgia"/>
        <w:b/>
        <w:spacing w:val="30"/>
        <w:sz w:val="28"/>
      </w:rPr>
      <w:t xml:space="preserve">BENTON </w:t>
    </w:r>
    <w:r w:rsidR="001362FE">
      <w:rPr>
        <w:rFonts w:ascii="Georgia" w:hAnsi="Georgia"/>
        <w:b/>
        <w:spacing w:val="30"/>
        <w:sz w:val="28"/>
      </w:rPr>
      <w:t xml:space="preserve">PUBLIC </w:t>
    </w:r>
    <w:r w:rsidRPr="00FB5C6F">
      <w:rPr>
        <w:rFonts w:ascii="Georgia" w:hAnsi="Georgia"/>
        <w:b/>
        <w:spacing w:val="30"/>
        <w:sz w:val="28"/>
      </w:rPr>
      <w:t xml:space="preserve">LIBRARY </w:t>
    </w:r>
    <w:r w:rsidR="001362FE">
      <w:rPr>
        <w:rFonts w:ascii="Georgia" w:hAnsi="Georgia"/>
        <w:b/>
        <w:spacing w:val="30"/>
        <w:sz w:val="28"/>
      </w:rPr>
      <w:br/>
    </w:r>
    <w:r w:rsidRPr="00FB5C6F">
      <w:rPr>
        <w:rFonts w:ascii="Georgia" w:hAnsi="Georgia"/>
        <w:b/>
        <w:spacing w:val="30"/>
        <w:sz w:val="28"/>
      </w:rPr>
      <w:t>JOB DESCRIPTION</w:t>
    </w:r>
    <w:r w:rsidR="001362FE">
      <w:rPr>
        <w:rFonts w:ascii="Georgia" w:hAnsi="Georgia"/>
        <w:b/>
        <w:spacing w:val="30"/>
        <w:sz w:val="28"/>
      </w:rPr>
      <w:t xml:space="preserve"> – LIBRARY DIRECTOR</w:t>
    </w:r>
  </w:p>
  <w:p w:rsidR="00E76424" w:rsidRDefault="00E76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1574E"/>
    <w:multiLevelType w:val="hybridMultilevel"/>
    <w:tmpl w:val="3304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401708"/>
    <w:multiLevelType w:val="hybridMultilevel"/>
    <w:tmpl w:val="6860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117C5"/>
    <w:multiLevelType w:val="hybridMultilevel"/>
    <w:tmpl w:val="758C1A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00144"/>
    <w:multiLevelType w:val="hybridMultilevel"/>
    <w:tmpl w:val="801E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9480D"/>
    <w:multiLevelType w:val="hybridMultilevel"/>
    <w:tmpl w:val="C78CD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DE3156"/>
    <w:multiLevelType w:val="hybridMultilevel"/>
    <w:tmpl w:val="C7244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C95DE3"/>
    <w:multiLevelType w:val="hybridMultilevel"/>
    <w:tmpl w:val="324A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E31CB7"/>
    <w:multiLevelType w:val="hybridMultilevel"/>
    <w:tmpl w:val="9094E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70476"/>
    <w:multiLevelType w:val="hybridMultilevel"/>
    <w:tmpl w:val="81C2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83209C"/>
    <w:multiLevelType w:val="hybridMultilevel"/>
    <w:tmpl w:val="74D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971D3"/>
    <w:multiLevelType w:val="hybridMultilevel"/>
    <w:tmpl w:val="F798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F3F9C"/>
    <w:multiLevelType w:val="hybridMultilevel"/>
    <w:tmpl w:val="11EC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545EF6"/>
    <w:multiLevelType w:val="hybridMultilevel"/>
    <w:tmpl w:val="87D22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5B7A04"/>
    <w:multiLevelType w:val="hybridMultilevel"/>
    <w:tmpl w:val="9D8E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7F61A8"/>
    <w:multiLevelType w:val="hybridMultilevel"/>
    <w:tmpl w:val="5E0A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37CC0"/>
    <w:multiLevelType w:val="hybridMultilevel"/>
    <w:tmpl w:val="4E7C3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F31E5B"/>
    <w:multiLevelType w:val="hybridMultilevel"/>
    <w:tmpl w:val="67EC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21D9D"/>
    <w:multiLevelType w:val="hybridMultilevel"/>
    <w:tmpl w:val="88849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0341B3"/>
    <w:multiLevelType w:val="hybridMultilevel"/>
    <w:tmpl w:val="7DBC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A1577A"/>
    <w:multiLevelType w:val="hybridMultilevel"/>
    <w:tmpl w:val="75D83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056777"/>
    <w:multiLevelType w:val="hybridMultilevel"/>
    <w:tmpl w:val="B23ADB4E"/>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2C86"/>
    <w:multiLevelType w:val="hybridMultilevel"/>
    <w:tmpl w:val="80F4B004"/>
    <w:lvl w:ilvl="0" w:tplc="CBF4F78C">
      <w:start w:val="1"/>
      <w:numFmt w:val="bullet"/>
      <w:lvlText w:val=""/>
      <w:lvlJc w:val="left"/>
      <w:pPr>
        <w:tabs>
          <w:tab w:val="num" w:pos="72"/>
        </w:tabs>
        <w:ind w:left="216" w:hanging="216"/>
      </w:pPr>
      <w:rPr>
        <w:rFonts w:ascii="Symbol" w:hAnsi="Symbol" w:hint="default"/>
        <w:sz w:val="24"/>
        <w:szCs w:val="24"/>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3">
    <w:nsid w:val="7A474E93"/>
    <w:multiLevelType w:val="hybridMultilevel"/>
    <w:tmpl w:val="2C6C875A"/>
    <w:lvl w:ilvl="0" w:tplc="4E14AFBE">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8B3F7A"/>
    <w:multiLevelType w:val="hybridMultilevel"/>
    <w:tmpl w:val="BB98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4A5A31"/>
    <w:multiLevelType w:val="hybridMultilevel"/>
    <w:tmpl w:val="0650A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360"/>
        <w:lvlJc w:val="left"/>
        <w:pPr>
          <w:ind w:left="840" w:hanging="360"/>
        </w:pPr>
        <w:rPr>
          <w:rFonts w:ascii="Symbol" w:hAnsi="Symbol" w:hint="default"/>
        </w:rPr>
      </w:lvl>
    </w:lvlOverride>
  </w:num>
  <w:num w:numId="3">
    <w:abstractNumId w:val="3"/>
  </w:num>
  <w:num w:numId="4">
    <w:abstractNumId w:val="21"/>
  </w:num>
  <w:num w:numId="5">
    <w:abstractNumId w:val="2"/>
  </w:num>
  <w:num w:numId="6">
    <w:abstractNumId w:val="20"/>
  </w:num>
  <w:num w:numId="7">
    <w:abstractNumId w:val="16"/>
  </w:num>
  <w:num w:numId="8">
    <w:abstractNumId w:val="17"/>
  </w:num>
  <w:num w:numId="9">
    <w:abstractNumId w:val="9"/>
  </w:num>
  <w:num w:numId="10">
    <w:abstractNumId w:val="1"/>
  </w:num>
  <w:num w:numId="11">
    <w:abstractNumId w:val="19"/>
  </w:num>
  <w:num w:numId="12">
    <w:abstractNumId w:val="4"/>
  </w:num>
  <w:num w:numId="13">
    <w:abstractNumId w:val="12"/>
  </w:num>
  <w:num w:numId="14">
    <w:abstractNumId w:val="15"/>
  </w:num>
  <w:num w:numId="15">
    <w:abstractNumId w:val="11"/>
  </w:num>
  <w:num w:numId="16">
    <w:abstractNumId w:val="10"/>
  </w:num>
  <w:num w:numId="17">
    <w:abstractNumId w:val="22"/>
  </w:num>
  <w:num w:numId="18">
    <w:abstractNumId w:val="14"/>
  </w:num>
  <w:num w:numId="19">
    <w:abstractNumId w:val="24"/>
  </w:num>
  <w:num w:numId="20">
    <w:abstractNumId w:val="8"/>
  </w:num>
  <w:num w:numId="21">
    <w:abstractNumId w:val="6"/>
  </w:num>
  <w:num w:numId="22">
    <w:abstractNumId w:val="5"/>
  </w:num>
  <w:num w:numId="23">
    <w:abstractNumId w:val="18"/>
  </w:num>
  <w:num w:numId="24">
    <w:abstractNumId w:val="13"/>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AB"/>
    <w:rsid w:val="000A6E04"/>
    <w:rsid w:val="000B5DA2"/>
    <w:rsid w:val="000E0720"/>
    <w:rsid w:val="0013090A"/>
    <w:rsid w:val="001362FE"/>
    <w:rsid w:val="00160552"/>
    <w:rsid w:val="001904AB"/>
    <w:rsid w:val="001E4B46"/>
    <w:rsid w:val="002A4622"/>
    <w:rsid w:val="002A7692"/>
    <w:rsid w:val="002D3176"/>
    <w:rsid w:val="002D4269"/>
    <w:rsid w:val="002F74AF"/>
    <w:rsid w:val="003517BE"/>
    <w:rsid w:val="003562DF"/>
    <w:rsid w:val="003756FE"/>
    <w:rsid w:val="003D796A"/>
    <w:rsid w:val="00406DC0"/>
    <w:rsid w:val="00407ABE"/>
    <w:rsid w:val="0042572B"/>
    <w:rsid w:val="00434390"/>
    <w:rsid w:val="004D4BCF"/>
    <w:rsid w:val="005012BB"/>
    <w:rsid w:val="0050557F"/>
    <w:rsid w:val="00535AB5"/>
    <w:rsid w:val="00556CFE"/>
    <w:rsid w:val="00563363"/>
    <w:rsid w:val="005D714A"/>
    <w:rsid w:val="00607905"/>
    <w:rsid w:val="0067358C"/>
    <w:rsid w:val="007B1565"/>
    <w:rsid w:val="007B7744"/>
    <w:rsid w:val="007E7384"/>
    <w:rsid w:val="00882A82"/>
    <w:rsid w:val="00891D02"/>
    <w:rsid w:val="0089545B"/>
    <w:rsid w:val="008A1FC9"/>
    <w:rsid w:val="0094742D"/>
    <w:rsid w:val="00973378"/>
    <w:rsid w:val="009744DC"/>
    <w:rsid w:val="00983711"/>
    <w:rsid w:val="00996114"/>
    <w:rsid w:val="009D0929"/>
    <w:rsid w:val="009D7E5C"/>
    <w:rsid w:val="00A13856"/>
    <w:rsid w:val="00A2666D"/>
    <w:rsid w:val="00A329CB"/>
    <w:rsid w:val="00A37D7F"/>
    <w:rsid w:val="00A42CE0"/>
    <w:rsid w:val="00A43A7C"/>
    <w:rsid w:val="00AE3F49"/>
    <w:rsid w:val="00AE78AD"/>
    <w:rsid w:val="00B135F6"/>
    <w:rsid w:val="00B349A7"/>
    <w:rsid w:val="00B37F71"/>
    <w:rsid w:val="00B916E7"/>
    <w:rsid w:val="00BC059E"/>
    <w:rsid w:val="00BC5CF3"/>
    <w:rsid w:val="00BE27B3"/>
    <w:rsid w:val="00BF2703"/>
    <w:rsid w:val="00C06CCD"/>
    <w:rsid w:val="00C15529"/>
    <w:rsid w:val="00C91188"/>
    <w:rsid w:val="00CA2013"/>
    <w:rsid w:val="00CF1AC5"/>
    <w:rsid w:val="00D25BF3"/>
    <w:rsid w:val="00D474B6"/>
    <w:rsid w:val="00D558D2"/>
    <w:rsid w:val="00D568BD"/>
    <w:rsid w:val="00E112BD"/>
    <w:rsid w:val="00E2235A"/>
    <w:rsid w:val="00E235E1"/>
    <w:rsid w:val="00E25DE0"/>
    <w:rsid w:val="00E76424"/>
    <w:rsid w:val="00EB4D5E"/>
    <w:rsid w:val="00EC669F"/>
    <w:rsid w:val="00ED495D"/>
    <w:rsid w:val="00F16BDE"/>
    <w:rsid w:val="00F2112F"/>
    <w:rsid w:val="00F37F2E"/>
    <w:rsid w:val="00F9287B"/>
    <w:rsid w:val="00FA6560"/>
    <w:rsid w:val="00FB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090A"/>
    <w:pPr>
      <w:framePr w:w="7920" w:h="1980" w:hRule="exact" w:hSpace="180" w:wrap="auto" w:hAnchor="page" w:xAlign="center" w:yAlign="bottom"/>
      <w:ind w:left="2880"/>
    </w:pPr>
    <w:rPr>
      <w:rFonts w:cs="Arial"/>
    </w:rPr>
  </w:style>
  <w:style w:type="paragraph" w:styleId="Header">
    <w:name w:val="header"/>
    <w:basedOn w:val="Normal"/>
    <w:rsid w:val="00B916E7"/>
    <w:pPr>
      <w:tabs>
        <w:tab w:val="center" w:pos="4320"/>
        <w:tab w:val="right" w:pos="8640"/>
      </w:tabs>
    </w:pPr>
  </w:style>
  <w:style w:type="paragraph" w:styleId="Footer">
    <w:name w:val="footer"/>
    <w:basedOn w:val="Normal"/>
    <w:rsid w:val="00B916E7"/>
    <w:pPr>
      <w:tabs>
        <w:tab w:val="center" w:pos="4320"/>
        <w:tab w:val="right" w:pos="8640"/>
      </w:tabs>
    </w:pPr>
  </w:style>
  <w:style w:type="character" w:styleId="CommentReference">
    <w:name w:val="annotation reference"/>
    <w:basedOn w:val="DefaultParagraphFont"/>
    <w:rsid w:val="00F2112F"/>
    <w:rPr>
      <w:sz w:val="16"/>
      <w:szCs w:val="16"/>
    </w:rPr>
  </w:style>
  <w:style w:type="paragraph" w:styleId="CommentText">
    <w:name w:val="annotation text"/>
    <w:basedOn w:val="Normal"/>
    <w:link w:val="CommentTextChar"/>
    <w:rsid w:val="00F2112F"/>
    <w:rPr>
      <w:sz w:val="20"/>
      <w:szCs w:val="20"/>
    </w:rPr>
  </w:style>
  <w:style w:type="character" w:customStyle="1" w:styleId="CommentTextChar">
    <w:name w:val="Comment Text Char"/>
    <w:basedOn w:val="DefaultParagraphFont"/>
    <w:link w:val="CommentText"/>
    <w:rsid w:val="00F2112F"/>
  </w:style>
  <w:style w:type="paragraph" w:styleId="CommentSubject">
    <w:name w:val="annotation subject"/>
    <w:basedOn w:val="CommentText"/>
    <w:next w:val="CommentText"/>
    <w:link w:val="CommentSubjectChar"/>
    <w:rsid w:val="00F2112F"/>
    <w:rPr>
      <w:b/>
      <w:bCs/>
    </w:rPr>
  </w:style>
  <w:style w:type="character" w:customStyle="1" w:styleId="CommentSubjectChar">
    <w:name w:val="Comment Subject Char"/>
    <w:basedOn w:val="CommentTextChar"/>
    <w:link w:val="CommentSubject"/>
    <w:rsid w:val="00F2112F"/>
    <w:rPr>
      <w:b/>
      <w:bCs/>
    </w:rPr>
  </w:style>
  <w:style w:type="paragraph" w:styleId="BalloonText">
    <w:name w:val="Balloon Text"/>
    <w:basedOn w:val="Normal"/>
    <w:link w:val="BalloonTextChar"/>
    <w:rsid w:val="00F2112F"/>
    <w:rPr>
      <w:rFonts w:ascii="Tahoma" w:hAnsi="Tahoma" w:cs="Tahoma"/>
      <w:sz w:val="16"/>
      <w:szCs w:val="16"/>
    </w:rPr>
  </w:style>
  <w:style w:type="character" w:customStyle="1" w:styleId="BalloonTextChar">
    <w:name w:val="Balloon Text Char"/>
    <w:basedOn w:val="DefaultParagraphFont"/>
    <w:link w:val="BalloonText"/>
    <w:rsid w:val="00F2112F"/>
    <w:rPr>
      <w:rFonts w:ascii="Tahoma" w:hAnsi="Tahoma" w:cs="Tahoma"/>
      <w:sz w:val="16"/>
      <w:szCs w:val="16"/>
    </w:rPr>
  </w:style>
  <w:style w:type="table" w:styleId="TableGrid">
    <w:name w:val="Table Grid"/>
    <w:basedOn w:val="TableNormal"/>
    <w:rsid w:val="00FB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090A"/>
    <w:pPr>
      <w:framePr w:w="7920" w:h="1980" w:hRule="exact" w:hSpace="180" w:wrap="auto" w:hAnchor="page" w:xAlign="center" w:yAlign="bottom"/>
      <w:ind w:left="2880"/>
    </w:pPr>
    <w:rPr>
      <w:rFonts w:cs="Arial"/>
    </w:rPr>
  </w:style>
  <w:style w:type="paragraph" w:styleId="Header">
    <w:name w:val="header"/>
    <w:basedOn w:val="Normal"/>
    <w:rsid w:val="00B916E7"/>
    <w:pPr>
      <w:tabs>
        <w:tab w:val="center" w:pos="4320"/>
        <w:tab w:val="right" w:pos="8640"/>
      </w:tabs>
    </w:pPr>
  </w:style>
  <w:style w:type="paragraph" w:styleId="Footer">
    <w:name w:val="footer"/>
    <w:basedOn w:val="Normal"/>
    <w:rsid w:val="00B916E7"/>
    <w:pPr>
      <w:tabs>
        <w:tab w:val="center" w:pos="4320"/>
        <w:tab w:val="right" w:pos="8640"/>
      </w:tabs>
    </w:pPr>
  </w:style>
  <w:style w:type="character" w:styleId="CommentReference">
    <w:name w:val="annotation reference"/>
    <w:basedOn w:val="DefaultParagraphFont"/>
    <w:rsid w:val="00F2112F"/>
    <w:rPr>
      <w:sz w:val="16"/>
      <w:szCs w:val="16"/>
    </w:rPr>
  </w:style>
  <w:style w:type="paragraph" w:styleId="CommentText">
    <w:name w:val="annotation text"/>
    <w:basedOn w:val="Normal"/>
    <w:link w:val="CommentTextChar"/>
    <w:rsid w:val="00F2112F"/>
    <w:rPr>
      <w:sz w:val="20"/>
      <w:szCs w:val="20"/>
    </w:rPr>
  </w:style>
  <w:style w:type="character" w:customStyle="1" w:styleId="CommentTextChar">
    <w:name w:val="Comment Text Char"/>
    <w:basedOn w:val="DefaultParagraphFont"/>
    <w:link w:val="CommentText"/>
    <w:rsid w:val="00F2112F"/>
  </w:style>
  <w:style w:type="paragraph" w:styleId="CommentSubject">
    <w:name w:val="annotation subject"/>
    <w:basedOn w:val="CommentText"/>
    <w:next w:val="CommentText"/>
    <w:link w:val="CommentSubjectChar"/>
    <w:rsid w:val="00F2112F"/>
    <w:rPr>
      <w:b/>
      <w:bCs/>
    </w:rPr>
  </w:style>
  <w:style w:type="character" w:customStyle="1" w:styleId="CommentSubjectChar">
    <w:name w:val="Comment Subject Char"/>
    <w:basedOn w:val="CommentTextChar"/>
    <w:link w:val="CommentSubject"/>
    <w:rsid w:val="00F2112F"/>
    <w:rPr>
      <w:b/>
      <w:bCs/>
    </w:rPr>
  </w:style>
  <w:style w:type="paragraph" w:styleId="BalloonText">
    <w:name w:val="Balloon Text"/>
    <w:basedOn w:val="Normal"/>
    <w:link w:val="BalloonTextChar"/>
    <w:rsid w:val="00F2112F"/>
    <w:rPr>
      <w:rFonts w:ascii="Tahoma" w:hAnsi="Tahoma" w:cs="Tahoma"/>
      <w:sz w:val="16"/>
      <w:szCs w:val="16"/>
    </w:rPr>
  </w:style>
  <w:style w:type="character" w:customStyle="1" w:styleId="BalloonTextChar">
    <w:name w:val="Balloon Text Char"/>
    <w:basedOn w:val="DefaultParagraphFont"/>
    <w:link w:val="BalloonText"/>
    <w:rsid w:val="00F2112F"/>
    <w:rPr>
      <w:rFonts w:ascii="Tahoma" w:hAnsi="Tahoma" w:cs="Tahoma"/>
      <w:sz w:val="16"/>
      <w:szCs w:val="16"/>
    </w:rPr>
  </w:style>
  <w:style w:type="table" w:styleId="TableGrid">
    <w:name w:val="Table Grid"/>
    <w:basedOn w:val="TableNormal"/>
    <w:rsid w:val="00FB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CDA5-6CB8-44EE-BD24-6B6E300A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Zion-Benton Public Library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Nann Blaine Hilyard</dc:creator>
  <cp:lastModifiedBy>Carol Dolin</cp:lastModifiedBy>
  <cp:revision>2</cp:revision>
  <cp:lastPrinted>2009-03-30T21:33:00Z</cp:lastPrinted>
  <dcterms:created xsi:type="dcterms:W3CDTF">2014-11-19T23:24:00Z</dcterms:created>
  <dcterms:modified xsi:type="dcterms:W3CDTF">2014-11-19T23:24:00Z</dcterms:modified>
</cp:coreProperties>
</file>