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DBBD3" w14:textId="35B905E3" w:rsidR="004043D9" w:rsidRDefault="00597B91" w:rsidP="004043D9">
      <w:pPr>
        <w:ind w:left="720" w:hanging="720"/>
        <w:rPr>
          <w:rFonts w:ascii="Open Sans" w:hAnsi="Open Sans" w:cs="Open Sans"/>
          <w:b/>
          <w:bCs/>
          <w:sz w:val="32"/>
          <w:szCs w:val="32"/>
        </w:rPr>
      </w:pPr>
      <w:r>
        <w:rPr>
          <w:noProof/>
        </w:rPr>
        <w:drawing>
          <wp:anchor distT="0" distB="0" distL="114300" distR="114300" simplePos="0" relativeHeight="251658240" behindDoc="1" locked="0" layoutInCell="1" allowOverlap="1" wp14:anchorId="1623AA10" wp14:editId="3A84329F">
            <wp:simplePos x="0" y="0"/>
            <wp:positionH relativeFrom="margin">
              <wp:align>left</wp:align>
            </wp:positionH>
            <wp:positionV relativeFrom="paragraph">
              <wp:posOffset>9525</wp:posOffset>
            </wp:positionV>
            <wp:extent cx="1402080" cy="885825"/>
            <wp:effectExtent l="0" t="0" r="7620" b="0"/>
            <wp:wrapTight wrapText="bothSides">
              <wp:wrapPolygon edited="0">
                <wp:start x="0" y="0"/>
                <wp:lineTo x="0" y="20903"/>
                <wp:lineTo x="21424" y="20903"/>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b="11857"/>
                    <a:stretch/>
                  </pic:blipFill>
                  <pic:spPr bwMode="auto">
                    <a:xfrm>
                      <a:off x="0" y="0"/>
                      <a:ext cx="1440840" cy="9100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EC5F14" w14:textId="77777777" w:rsidR="00597B91" w:rsidRPr="003E3D93" w:rsidRDefault="00597B91" w:rsidP="004043D9">
      <w:pPr>
        <w:pBdr>
          <w:bottom w:val="single" w:sz="6" w:space="1" w:color="auto"/>
        </w:pBdr>
        <w:ind w:left="720" w:hanging="720"/>
        <w:rPr>
          <w:rFonts w:ascii="Open Sans" w:hAnsi="Open Sans" w:cs="Open Sans"/>
          <w:b/>
          <w:bCs/>
          <w:sz w:val="36"/>
          <w:szCs w:val="36"/>
        </w:rPr>
      </w:pPr>
    </w:p>
    <w:p w14:paraId="751A5E83" w14:textId="77777777" w:rsidR="00CA4821" w:rsidRDefault="00E634F6" w:rsidP="006F3D10">
      <w:pPr>
        <w:pBdr>
          <w:bottom w:val="single" w:sz="6" w:space="1" w:color="auto"/>
        </w:pBdr>
        <w:rPr>
          <w:rFonts w:ascii="Open Sans" w:hAnsi="Open Sans" w:cs="Open Sans"/>
          <w:b/>
          <w:bCs/>
          <w:sz w:val="36"/>
          <w:szCs w:val="36"/>
        </w:rPr>
      </w:pPr>
      <w:r w:rsidRPr="0028696A">
        <w:rPr>
          <w:rFonts w:ascii="Open Sans" w:hAnsi="Open Sans" w:cs="Open Sans"/>
          <w:b/>
          <w:bCs/>
          <w:sz w:val="36"/>
          <w:szCs w:val="36"/>
        </w:rPr>
        <w:t>By</w:t>
      </w:r>
      <w:r w:rsidR="0028696A" w:rsidRPr="0028696A">
        <w:rPr>
          <w:rFonts w:ascii="Open Sans" w:hAnsi="Open Sans" w:cs="Open Sans"/>
          <w:b/>
          <w:bCs/>
          <w:sz w:val="36"/>
          <w:szCs w:val="36"/>
        </w:rPr>
        <w:t>l</w:t>
      </w:r>
      <w:r w:rsidRPr="0028696A">
        <w:rPr>
          <w:rFonts w:ascii="Open Sans" w:hAnsi="Open Sans" w:cs="Open Sans"/>
          <w:b/>
          <w:bCs/>
          <w:sz w:val="36"/>
          <w:szCs w:val="36"/>
        </w:rPr>
        <w:t>aws o</w:t>
      </w:r>
      <w:r w:rsidR="00F52234" w:rsidRPr="0028696A">
        <w:rPr>
          <w:rFonts w:ascii="Open Sans" w:hAnsi="Open Sans" w:cs="Open Sans"/>
          <w:b/>
          <w:bCs/>
          <w:sz w:val="36"/>
          <w:szCs w:val="36"/>
        </w:rPr>
        <w:t xml:space="preserve">f the </w:t>
      </w:r>
      <w:r w:rsidR="003A6363">
        <w:rPr>
          <w:rFonts w:ascii="Open Sans" w:hAnsi="Open Sans" w:cs="Open Sans"/>
          <w:b/>
          <w:bCs/>
          <w:sz w:val="36"/>
          <w:szCs w:val="36"/>
        </w:rPr>
        <w:t>Board of Trustees</w:t>
      </w:r>
      <w:r w:rsidR="007B18C8">
        <w:rPr>
          <w:rFonts w:ascii="Open Sans" w:hAnsi="Open Sans" w:cs="Open Sans"/>
          <w:b/>
          <w:bCs/>
          <w:sz w:val="36"/>
          <w:szCs w:val="36"/>
        </w:rPr>
        <w:t xml:space="preserve"> </w:t>
      </w:r>
      <w:r w:rsidR="00CA4821">
        <w:rPr>
          <w:rFonts w:ascii="Open Sans" w:hAnsi="Open Sans" w:cs="Open Sans"/>
          <w:b/>
          <w:bCs/>
          <w:sz w:val="36"/>
          <w:szCs w:val="36"/>
        </w:rPr>
        <w:t xml:space="preserve"> </w:t>
      </w:r>
    </w:p>
    <w:p w14:paraId="1FCB507E" w14:textId="6373A2AF" w:rsidR="004043D9" w:rsidRPr="0028696A" w:rsidRDefault="00CA4821" w:rsidP="006F3D10">
      <w:pPr>
        <w:pBdr>
          <w:bottom w:val="single" w:sz="6" w:space="1" w:color="auto"/>
        </w:pBdr>
        <w:rPr>
          <w:rFonts w:ascii="Open Sans" w:hAnsi="Open Sans" w:cs="Open Sans"/>
          <w:b/>
          <w:bCs/>
          <w:sz w:val="36"/>
          <w:szCs w:val="36"/>
        </w:rPr>
      </w:pPr>
      <w:r>
        <w:rPr>
          <w:rFonts w:ascii="Open Sans" w:hAnsi="Open Sans" w:cs="Open Sans"/>
          <w:b/>
          <w:bCs/>
          <w:sz w:val="36"/>
          <w:szCs w:val="36"/>
        </w:rPr>
        <w:t xml:space="preserve">                         </w:t>
      </w:r>
      <w:r w:rsidR="007B18C8">
        <w:rPr>
          <w:rFonts w:ascii="Open Sans" w:hAnsi="Open Sans" w:cs="Open Sans"/>
          <w:b/>
          <w:bCs/>
          <w:sz w:val="36"/>
          <w:szCs w:val="36"/>
        </w:rPr>
        <w:t>(“Bylaws”)</w:t>
      </w:r>
    </w:p>
    <w:p w14:paraId="72F64B9C" w14:textId="77777777" w:rsidR="00597B91" w:rsidRPr="00FE6AE9" w:rsidRDefault="00597B91" w:rsidP="006F3D10">
      <w:pPr>
        <w:rPr>
          <w:rFonts w:ascii="Open Sans" w:hAnsi="Open Sans" w:cs="Open Sans"/>
          <w:sz w:val="20"/>
          <w:szCs w:val="20"/>
        </w:rPr>
      </w:pPr>
    </w:p>
    <w:p w14:paraId="107EEAE6" w14:textId="4B6DE5DD" w:rsidR="00A23A54" w:rsidRPr="00153333" w:rsidRDefault="00153333" w:rsidP="00A23A54">
      <w:pPr>
        <w:pStyle w:val="ListLevel1"/>
        <w:numPr>
          <w:ilvl w:val="0"/>
          <w:numId w:val="0"/>
        </w:numPr>
        <w:tabs>
          <w:tab w:val="clear" w:pos="-1440"/>
          <w:tab w:val="clear" w:pos="-720"/>
          <w:tab w:val="clear" w:pos="0"/>
          <w:tab w:val="clear" w:pos="1152"/>
          <w:tab w:val="clear" w:pos="1440"/>
        </w:tabs>
        <w:spacing w:before="0"/>
        <w:rPr>
          <w:rFonts w:ascii="Open Sans" w:hAnsi="Open Sans" w:cs="Open Sans"/>
          <w:bCs/>
          <w:sz w:val="20"/>
          <w:szCs w:val="20"/>
        </w:rPr>
      </w:pPr>
      <w:r>
        <w:rPr>
          <w:rFonts w:ascii="Open Sans" w:hAnsi="Open Sans" w:cs="Open Sans"/>
          <w:bCs/>
          <w:sz w:val="20"/>
          <w:szCs w:val="20"/>
        </w:rPr>
        <w:t xml:space="preserve">The following </w:t>
      </w:r>
      <w:r w:rsidR="001E7818">
        <w:rPr>
          <w:rFonts w:ascii="Open Sans" w:hAnsi="Open Sans" w:cs="Open Sans"/>
          <w:bCs/>
          <w:sz w:val="20"/>
          <w:szCs w:val="20"/>
        </w:rPr>
        <w:t>B</w:t>
      </w:r>
      <w:r>
        <w:rPr>
          <w:rFonts w:ascii="Open Sans" w:hAnsi="Open Sans" w:cs="Open Sans"/>
          <w:bCs/>
          <w:sz w:val="20"/>
          <w:szCs w:val="20"/>
        </w:rPr>
        <w:t>ylaws govern the operation of the Naperville Public Library</w:t>
      </w:r>
      <w:r w:rsidR="003A6363">
        <w:rPr>
          <w:rFonts w:ascii="Open Sans" w:hAnsi="Open Sans" w:cs="Open Sans"/>
          <w:bCs/>
          <w:sz w:val="20"/>
          <w:szCs w:val="20"/>
        </w:rPr>
        <w:t>’s</w:t>
      </w:r>
      <w:r w:rsidR="00D1550D">
        <w:rPr>
          <w:rFonts w:ascii="Open Sans" w:hAnsi="Open Sans" w:cs="Open Sans"/>
          <w:bCs/>
          <w:sz w:val="20"/>
          <w:szCs w:val="20"/>
        </w:rPr>
        <w:t xml:space="preserve"> (“Library”)</w:t>
      </w:r>
      <w:r w:rsidR="003A6363">
        <w:rPr>
          <w:rFonts w:ascii="Open Sans" w:hAnsi="Open Sans" w:cs="Open Sans"/>
          <w:bCs/>
          <w:sz w:val="20"/>
          <w:szCs w:val="20"/>
        </w:rPr>
        <w:t xml:space="preserve"> Board of Trustees</w:t>
      </w:r>
      <w:r>
        <w:rPr>
          <w:rFonts w:ascii="Open Sans" w:hAnsi="Open Sans" w:cs="Open Sans"/>
          <w:bCs/>
          <w:sz w:val="20"/>
          <w:szCs w:val="20"/>
        </w:rPr>
        <w:t xml:space="preserve">. If and when a question should arise not specifically dealt with in these </w:t>
      </w:r>
      <w:r w:rsidR="007B18C8">
        <w:rPr>
          <w:rFonts w:ascii="Open Sans" w:hAnsi="Open Sans" w:cs="Open Sans"/>
          <w:bCs/>
          <w:sz w:val="20"/>
          <w:szCs w:val="20"/>
        </w:rPr>
        <w:t>B</w:t>
      </w:r>
      <w:r>
        <w:rPr>
          <w:rFonts w:ascii="Open Sans" w:hAnsi="Open Sans" w:cs="Open Sans"/>
          <w:bCs/>
          <w:sz w:val="20"/>
          <w:szCs w:val="20"/>
        </w:rPr>
        <w:t>ylaws, the current Illinoi</w:t>
      </w:r>
      <w:r w:rsidR="006C2413">
        <w:rPr>
          <w:rFonts w:ascii="Open Sans" w:hAnsi="Open Sans" w:cs="Open Sans"/>
          <w:bCs/>
          <w:sz w:val="20"/>
          <w:szCs w:val="20"/>
        </w:rPr>
        <w:t>s</w:t>
      </w:r>
      <w:r>
        <w:rPr>
          <w:rFonts w:ascii="Open Sans" w:hAnsi="Open Sans" w:cs="Open Sans"/>
          <w:bCs/>
          <w:sz w:val="20"/>
          <w:szCs w:val="20"/>
        </w:rPr>
        <w:t xml:space="preserve"> statutes </w:t>
      </w:r>
      <w:r w:rsidRPr="00927B0C">
        <w:rPr>
          <w:rFonts w:ascii="Open Sans" w:hAnsi="Open Sans" w:cs="Open Sans"/>
          <w:bCs/>
          <w:sz w:val="20"/>
          <w:szCs w:val="20"/>
        </w:rPr>
        <w:t>(Public Library Act) shall apply.</w:t>
      </w:r>
    </w:p>
    <w:p w14:paraId="035A4527" w14:textId="4101FCD1" w:rsidR="0002304B" w:rsidRDefault="0002304B" w:rsidP="00A23A54">
      <w:pPr>
        <w:pStyle w:val="ListLevel1"/>
        <w:numPr>
          <w:ilvl w:val="0"/>
          <w:numId w:val="0"/>
        </w:numPr>
        <w:tabs>
          <w:tab w:val="clear" w:pos="-1440"/>
          <w:tab w:val="clear" w:pos="-720"/>
          <w:tab w:val="clear" w:pos="0"/>
          <w:tab w:val="clear" w:pos="1152"/>
          <w:tab w:val="clear" w:pos="1440"/>
        </w:tabs>
        <w:spacing w:before="0"/>
        <w:rPr>
          <w:rFonts w:ascii="Open Sans" w:hAnsi="Open Sans" w:cs="Open Sans"/>
          <w:sz w:val="20"/>
          <w:szCs w:val="20"/>
        </w:rPr>
      </w:pPr>
    </w:p>
    <w:p w14:paraId="4FDC4024" w14:textId="77777777" w:rsidR="0095666A" w:rsidRDefault="0095666A" w:rsidP="0095666A">
      <w:pPr>
        <w:pStyle w:val="ListLevel1"/>
        <w:numPr>
          <w:ilvl w:val="0"/>
          <w:numId w:val="0"/>
        </w:numPr>
        <w:tabs>
          <w:tab w:val="clear" w:pos="-1440"/>
          <w:tab w:val="clear" w:pos="-720"/>
          <w:tab w:val="clear" w:pos="0"/>
          <w:tab w:val="clear" w:pos="1152"/>
          <w:tab w:val="clear" w:pos="1440"/>
        </w:tabs>
        <w:spacing w:before="0"/>
        <w:rPr>
          <w:rFonts w:ascii="Open Sans" w:hAnsi="Open Sans" w:cs="Open Sans"/>
          <w:b/>
          <w:bCs/>
        </w:rPr>
      </w:pPr>
      <w:r>
        <w:rPr>
          <w:rFonts w:ascii="Open Sans" w:hAnsi="Open Sans" w:cs="Open Sans"/>
          <w:b/>
          <w:bCs/>
        </w:rPr>
        <w:t>General Powers</w:t>
      </w:r>
    </w:p>
    <w:p w14:paraId="044CA530" w14:textId="6FC1378D" w:rsidR="0095666A" w:rsidRDefault="0095666A" w:rsidP="00A23A54">
      <w:pPr>
        <w:pStyle w:val="ListLevel1"/>
        <w:numPr>
          <w:ilvl w:val="0"/>
          <w:numId w:val="0"/>
        </w:numPr>
        <w:tabs>
          <w:tab w:val="clear" w:pos="-1440"/>
          <w:tab w:val="clear" w:pos="-720"/>
          <w:tab w:val="clear" w:pos="0"/>
          <w:tab w:val="clear" w:pos="1152"/>
          <w:tab w:val="clear" w:pos="1440"/>
        </w:tabs>
        <w:spacing w:before="0"/>
        <w:rPr>
          <w:rFonts w:ascii="Open Sans" w:hAnsi="Open Sans" w:cs="Open Sans"/>
          <w:sz w:val="20"/>
          <w:szCs w:val="20"/>
        </w:rPr>
      </w:pPr>
      <w:r>
        <w:rPr>
          <w:rFonts w:ascii="Open Sans" w:hAnsi="Open Sans" w:cs="Open Sans"/>
          <w:sz w:val="20"/>
          <w:szCs w:val="20"/>
        </w:rPr>
        <w:t>The property, business, and policies of the Library shall be directed by its Board of Library Trustees. The Board will assume the powers and duties as expressed in Illinois law, including the adoption of such rules and regulations for the conduct of its business, and the control of all expenditures as shall be deemed advisable or necessary, and may, in the execution of the powers granted, appoint such agents as it may consider necessary.</w:t>
      </w:r>
    </w:p>
    <w:p w14:paraId="74C1F4E1" w14:textId="77777777" w:rsidR="0095666A" w:rsidRDefault="0095666A" w:rsidP="00A23A54">
      <w:pPr>
        <w:pStyle w:val="ListLevel1"/>
        <w:numPr>
          <w:ilvl w:val="0"/>
          <w:numId w:val="0"/>
        </w:numPr>
        <w:tabs>
          <w:tab w:val="clear" w:pos="-1440"/>
          <w:tab w:val="clear" w:pos="-720"/>
          <w:tab w:val="clear" w:pos="0"/>
          <w:tab w:val="clear" w:pos="1152"/>
          <w:tab w:val="clear" w:pos="1440"/>
        </w:tabs>
        <w:spacing w:before="0"/>
        <w:rPr>
          <w:rFonts w:ascii="Open Sans" w:hAnsi="Open Sans" w:cs="Open Sans"/>
          <w:sz w:val="20"/>
          <w:szCs w:val="20"/>
        </w:rPr>
      </w:pPr>
    </w:p>
    <w:p w14:paraId="7386BC5E" w14:textId="17E927BE" w:rsidR="00153333" w:rsidRPr="00153333" w:rsidRDefault="00153333" w:rsidP="00A23A54">
      <w:pPr>
        <w:pStyle w:val="ListLevel1"/>
        <w:numPr>
          <w:ilvl w:val="0"/>
          <w:numId w:val="0"/>
        </w:numPr>
        <w:tabs>
          <w:tab w:val="clear" w:pos="-1440"/>
          <w:tab w:val="clear" w:pos="-720"/>
          <w:tab w:val="clear" w:pos="0"/>
          <w:tab w:val="clear" w:pos="1152"/>
          <w:tab w:val="clear" w:pos="1440"/>
        </w:tabs>
        <w:spacing w:before="0"/>
        <w:rPr>
          <w:rFonts w:ascii="Open Sans" w:hAnsi="Open Sans" w:cs="Open Sans"/>
          <w:b/>
          <w:bCs/>
        </w:rPr>
      </w:pPr>
      <w:r w:rsidRPr="00153333">
        <w:rPr>
          <w:rFonts w:ascii="Open Sans" w:hAnsi="Open Sans" w:cs="Open Sans"/>
          <w:b/>
          <w:bCs/>
        </w:rPr>
        <w:t>Trustees</w:t>
      </w:r>
    </w:p>
    <w:p w14:paraId="2DCE7308" w14:textId="09104098" w:rsidR="0037059C" w:rsidRDefault="003A6363" w:rsidP="0037059C">
      <w:pPr>
        <w:pStyle w:val="ListLevel1"/>
        <w:numPr>
          <w:ilvl w:val="0"/>
          <w:numId w:val="0"/>
        </w:numPr>
        <w:tabs>
          <w:tab w:val="clear" w:pos="-1440"/>
          <w:tab w:val="clear" w:pos="-720"/>
          <w:tab w:val="clear" w:pos="0"/>
          <w:tab w:val="clear" w:pos="1152"/>
          <w:tab w:val="clear" w:pos="1440"/>
        </w:tabs>
        <w:spacing w:before="0"/>
        <w:rPr>
          <w:rFonts w:ascii="Open Sans" w:hAnsi="Open Sans" w:cs="Open Sans"/>
          <w:sz w:val="20"/>
          <w:szCs w:val="20"/>
        </w:rPr>
      </w:pPr>
      <w:r>
        <w:rPr>
          <w:rFonts w:ascii="Open Sans" w:hAnsi="Open Sans" w:cs="Open Sans"/>
          <w:sz w:val="20"/>
          <w:szCs w:val="20"/>
        </w:rPr>
        <w:t xml:space="preserve">The </w:t>
      </w:r>
      <w:r w:rsidR="00153333">
        <w:rPr>
          <w:rFonts w:ascii="Open Sans" w:hAnsi="Open Sans" w:cs="Open Sans"/>
          <w:sz w:val="20"/>
          <w:szCs w:val="20"/>
        </w:rPr>
        <w:t>Library</w:t>
      </w:r>
      <w:r>
        <w:rPr>
          <w:rFonts w:ascii="Open Sans" w:hAnsi="Open Sans" w:cs="Open Sans"/>
          <w:sz w:val="20"/>
          <w:szCs w:val="20"/>
        </w:rPr>
        <w:t>’s</w:t>
      </w:r>
      <w:r w:rsidR="00153333">
        <w:rPr>
          <w:rFonts w:ascii="Open Sans" w:hAnsi="Open Sans" w:cs="Open Sans"/>
          <w:sz w:val="20"/>
          <w:szCs w:val="20"/>
        </w:rPr>
        <w:t xml:space="preserve"> </w:t>
      </w:r>
      <w:r w:rsidR="003D1B8C">
        <w:rPr>
          <w:rFonts w:ascii="Open Sans" w:hAnsi="Open Sans" w:cs="Open Sans"/>
          <w:sz w:val="20"/>
          <w:szCs w:val="20"/>
        </w:rPr>
        <w:t xml:space="preserve">Board of </w:t>
      </w:r>
      <w:r w:rsidR="00153333">
        <w:rPr>
          <w:rFonts w:ascii="Open Sans" w:hAnsi="Open Sans" w:cs="Open Sans"/>
          <w:sz w:val="20"/>
          <w:szCs w:val="20"/>
        </w:rPr>
        <w:t xml:space="preserve">Trustees shall consist of </w:t>
      </w:r>
      <w:r>
        <w:rPr>
          <w:rFonts w:ascii="Open Sans" w:hAnsi="Open Sans" w:cs="Open Sans"/>
          <w:sz w:val="20"/>
          <w:szCs w:val="20"/>
        </w:rPr>
        <w:t>nine</w:t>
      </w:r>
      <w:r w:rsidR="00153333">
        <w:rPr>
          <w:rFonts w:ascii="Open Sans" w:hAnsi="Open Sans" w:cs="Open Sans"/>
          <w:sz w:val="20"/>
          <w:szCs w:val="20"/>
        </w:rPr>
        <w:t xml:space="preserve"> members appointed by the Mayor of the City of Naperville</w:t>
      </w:r>
      <w:r w:rsidR="00D1550D">
        <w:rPr>
          <w:rFonts w:ascii="Open Sans" w:hAnsi="Open Sans" w:cs="Open Sans"/>
          <w:sz w:val="20"/>
          <w:szCs w:val="20"/>
        </w:rPr>
        <w:t xml:space="preserve"> with the approval of Naperville’s City Council</w:t>
      </w:r>
      <w:r w:rsidR="00153333">
        <w:rPr>
          <w:rFonts w:ascii="Open Sans" w:hAnsi="Open Sans" w:cs="Open Sans"/>
          <w:sz w:val="20"/>
          <w:szCs w:val="20"/>
        </w:rPr>
        <w:t xml:space="preserve">. Trustees shall take their oath of office as prescribed </w:t>
      </w:r>
      <w:r w:rsidR="007B18C8">
        <w:rPr>
          <w:rFonts w:ascii="Open Sans" w:hAnsi="Open Sans" w:cs="Open Sans"/>
          <w:sz w:val="20"/>
          <w:szCs w:val="20"/>
        </w:rPr>
        <w:t xml:space="preserve">by </w:t>
      </w:r>
      <w:r w:rsidR="00153333">
        <w:rPr>
          <w:rFonts w:ascii="Open Sans" w:hAnsi="Open Sans" w:cs="Open Sans"/>
          <w:sz w:val="20"/>
          <w:szCs w:val="20"/>
        </w:rPr>
        <w:t>Illinois law</w:t>
      </w:r>
      <w:r w:rsidR="00AC3360">
        <w:rPr>
          <w:rFonts w:ascii="Open Sans" w:hAnsi="Open Sans" w:cs="Open Sans"/>
          <w:sz w:val="20"/>
          <w:szCs w:val="20"/>
        </w:rPr>
        <w:t>, and a signed copy of the oath will be retained in accordance with the Library’s document retention policy</w:t>
      </w:r>
      <w:r w:rsidR="00153333">
        <w:rPr>
          <w:rFonts w:ascii="Open Sans" w:hAnsi="Open Sans" w:cs="Open Sans"/>
          <w:sz w:val="20"/>
          <w:szCs w:val="20"/>
        </w:rPr>
        <w:t xml:space="preserve">. </w:t>
      </w:r>
      <w:r>
        <w:rPr>
          <w:rFonts w:ascii="Open Sans" w:hAnsi="Open Sans" w:cs="Open Sans"/>
          <w:sz w:val="20"/>
          <w:szCs w:val="20"/>
        </w:rPr>
        <w:t xml:space="preserve">A Trustee’s </w:t>
      </w:r>
      <w:r w:rsidR="00153333">
        <w:rPr>
          <w:rFonts w:ascii="Open Sans" w:hAnsi="Open Sans" w:cs="Open Sans"/>
          <w:sz w:val="20"/>
          <w:szCs w:val="20"/>
        </w:rPr>
        <w:t>term in office shall be 3 years. No Trustee may serve more than 2 consecutive terms.</w:t>
      </w:r>
      <w:r w:rsidR="003969D4">
        <w:rPr>
          <w:rFonts w:ascii="Open Sans" w:hAnsi="Open Sans" w:cs="Open Sans"/>
          <w:sz w:val="20"/>
          <w:szCs w:val="20"/>
        </w:rPr>
        <w:t xml:space="preserve"> If a Trustee is appointed to fill a </w:t>
      </w:r>
      <w:r w:rsidR="00315016">
        <w:rPr>
          <w:rFonts w:ascii="Open Sans" w:hAnsi="Open Sans" w:cs="Open Sans"/>
          <w:sz w:val="20"/>
          <w:szCs w:val="20"/>
        </w:rPr>
        <w:t xml:space="preserve">partial term, he or she </w:t>
      </w:r>
      <w:r w:rsidR="001B5B28">
        <w:rPr>
          <w:rFonts w:ascii="Open Sans" w:hAnsi="Open Sans" w:cs="Open Sans"/>
          <w:sz w:val="20"/>
          <w:szCs w:val="20"/>
        </w:rPr>
        <w:t>may still serve 2 consecutive full terms</w:t>
      </w:r>
      <w:r w:rsidR="00B51DB8">
        <w:rPr>
          <w:rFonts w:ascii="Open Sans" w:hAnsi="Open Sans" w:cs="Open Sans"/>
          <w:sz w:val="20"/>
          <w:szCs w:val="20"/>
        </w:rPr>
        <w:t xml:space="preserve"> following the partial term</w:t>
      </w:r>
      <w:r w:rsidR="00C7044E">
        <w:rPr>
          <w:rFonts w:ascii="Open Sans" w:hAnsi="Open Sans" w:cs="Open Sans"/>
          <w:sz w:val="20"/>
          <w:szCs w:val="20"/>
        </w:rPr>
        <w:t>.</w:t>
      </w:r>
      <w:r w:rsidR="00153333">
        <w:rPr>
          <w:rFonts w:ascii="Open Sans" w:hAnsi="Open Sans" w:cs="Open Sans"/>
          <w:sz w:val="20"/>
          <w:szCs w:val="20"/>
        </w:rPr>
        <w:t xml:space="preserve"> The term of office will expire with the June meeting or until a successor has been appointed.</w:t>
      </w:r>
    </w:p>
    <w:p w14:paraId="4F8ABE84" w14:textId="18BBA9BE" w:rsidR="00DF43A5" w:rsidRDefault="00DF43A5" w:rsidP="0037059C">
      <w:pPr>
        <w:pStyle w:val="ListLevel1"/>
        <w:numPr>
          <w:ilvl w:val="0"/>
          <w:numId w:val="0"/>
        </w:numPr>
        <w:tabs>
          <w:tab w:val="clear" w:pos="-1440"/>
          <w:tab w:val="clear" w:pos="-720"/>
          <w:tab w:val="clear" w:pos="0"/>
          <w:tab w:val="clear" w:pos="1152"/>
          <w:tab w:val="clear" w:pos="1440"/>
        </w:tabs>
        <w:spacing w:before="0"/>
        <w:rPr>
          <w:rFonts w:ascii="Open Sans" w:hAnsi="Open Sans" w:cs="Open Sans"/>
          <w:sz w:val="20"/>
          <w:szCs w:val="20"/>
        </w:rPr>
      </w:pPr>
    </w:p>
    <w:p w14:paraId="0DC06652" w14:textId="77777777" w:rsidR="00DF43A5" w:rsidRDefault="00DF43A5" w:rsidP="00DF43A5">
      <w:pPr>
        <w:pStyle w:val="ListLevel1"/>
        <w:numPr>
          <w:ilvl w:val="0"/>
          <w:numId w:val="0"/>
        </w:numPr>
        <w:tabs>
          <w:tab w:val="clear" w:pos="-720"/>
          <w:tab w:val="clear" w:pos="0"/>
          <w:tab w:val="left" w:pos="720"/>
        </w:tabs>
        <w:spacing w:before="0"/>
        <w:rPr>
          <w:rFonts w:ascii="Open Sans" w:hAnsi="Open Sans" w:cs="Open Sans"/>
          <w:sz w:val="20"/>
          <w:szCs w:val="20"/>
        </w:rPr>
      </w:pPr>
      <w:r>
        <w:rPr>
          <w:rFonts w:ascii="Open Sans" w:hAnsi="Open Sans" w:cs="Open Sans"/>
          <w:sz w:val="20"/>
          <w:szCs w:val="20"/>
        </w:rPr>
        <w:t>A Trustee may be removed by the majority of a quorum of the eligible voting members should the Board of Trustees determines it would be in the best interests of the Library.</w:t>
      </w:r>
    </w:p>
    <w:p w14:paraId="726BA50D" w14:textId="77777777" w:rsidR="00DF43A5" w:rsidRDefault="00DF43A5" w:rsidP="0037059C">
      <w:pPr>
        <w:pStyle w:val="ListLevel1"/>
        <w:numPr>
          <w:ilvl w:val="0"/>
          <w:numId w:val="0"/>
        </w:numPr>
        <w:tabs>
          <w:tab w:val="clear" w:pos="-1440"/>
          <w:tab w:val="clear" w:pos="-720"/>
          <w:tab w:val="clear" w:pos="0"/>
          <w:tab w:val="clear" w:pos="1152"/>
          <w:tab w:val="clear" w:pos="1440"/>
        </w:tabs>
        <w:spacing w:before="0"/>
        <w:rPr>
          <w:rFonts w:ascii="Open Sans" w:hAnsi="Open Sans" w:cs="Open Sans"/>
          <w:sz w:val="20"/>
          <w:szCs w:val="20"/>
        </w:rPr>
      </w:pPr>
    </w:p>
    <w:p w14:paraId="45F8D2EC" w14:textId="45A9E3A3" w:rsidR="0037059C" w:rsidRDefault="0037059C" w:rsidP="00A23A54">
      <w:pPr>
        <w:pStyle w:val="ListLevel1"/>
        <w:numPr>
          <w:ilvl w:val="0"/>
          <w:numId w:val="0"/>
        </w:numPr>
        <w:tabs>
          <w:tab w:val="clear" w:pos="-1440"/>
          <w:tab w:val="clear" w:pos="-720"/>
          <w:tab w:val="clear" w:pos="0"/>
          <w:tab w:val="clear" w:pos="1152"/>
          <w:tab w:val="clear" w:pos="1440"/>
        </w:tabs>
        <w:spacing w:before="0"/>
        <w:rPr>
          <w:rFonts w:ascii="Open Sans" w:hAnsi="Open Sans" w:cs="Open Sans"/>
          <w:sz w:val="20"/>
          <w:szCs w:val="20"/>
        </w:rPr>
      </w:pPr>
      <w:r w:rsidRPr="00152B04">
        <w:rPr>
          <w:rFonts w:ascii="Open Sans" w:hAnsi="Open Sans" w:cs="Open Sans"/>
          <w:sz w:val="20"/>
          <w:szCs w:val="20"/>
        </w:rPr>
        <w:t xml:space="preserve">Any Trustee may resign at any time by giving written notice to the President. Such resignation shall </w:t>
      </w:r>
      <w:r w:rsidR="008C45F0">
        <w:rPr>
          <w:rFonts w:ascii="Open Sans" w:hAnsi="Open Sans" w:cs="Open Sans"/>
          <w:sz w:val="20"/>
          <w:szCs w:val="20"/>
        </w:rPr>
        <w:t>be</w:t>
      </w:r>
      <w:r w:rsidRPr="00152B04">
        <w:rPr>
          <w:rFonts w:ascii="Open Sans" w:hAnsi="Open Sans" w:cs="Open Sans"/>
          <w:sz w:val="20"/>
          <w:szCs w:val="20"/>
        </w:rPr>
        <w:t xml:space="preserve"> effective </w:t>
      </w:r>
      <w:r w:rsidR="008C45F0">
        <w:rPr>
          <w:rFonts w:ascii="Open Sans" w:hAnsi="Open Sans" w:cs="Open Sans"/>
          <w:sz w:val="20"/>
          <w:szCs w:val="20"/>
        </w:rPr>
        <w:t>upon</w:t>
      </w:r>
      <w:r w:rsidRPr="00152B04">
        <w:rPr>
          <w:rFonts w:ascii="Open Sans" w:hAnsi="Open Sans" w:cs="Open Sans"/>
          <w:sz w:val="20"/>
          <w:szCs w:val="20"/>
        </w:rPr>
        <w:t xml:space="preserve"> the notice</w:t>
      </w:r>
      <w:r w:rsidR="008C45F0">
        <w:rPr>
          <w:rFonts w:ascii="Open Sans" w:hAnsi="Open Sans" w:cs="Open Sans"/>
          <w:sz w:val="20"/>
          <w:szCs w:val="20"/>
        </w:rPr>
        <w:t xml:space="preserve">’s delivery </w:t>
      </w:r>
      <w:r w:rsidRPr="00152B04">
        <w:rPr>
          <w:rFonts w:ascii="Open Sans" w:hAnsi="Open Sans" w:cs="Open Sans"/>
          <w:sz w:val="20"/>
          <w:szCs w:val="20"/>
        </w:rPr>
        <w:t>unless the notice specifies a future date</w:t>
      </w:r>
      <w:r w:rsidR="008C45F0">
        <w:rPr>
          <w:rFonts w:ascii="Open Sans" w:hAnsi="Open Sans" w:cs="Open Sans"/>
          <w:sz w:val="20"/>
          <w:szCs w:val="20"/>
        </w:rPr>
        <w:t>.</w:t>
      </w:r>
      <w:r w:rsidRPr="00152B04">
        <w:rPr>
          <w:rFonts w:ascii="Open Sans" w:hAnsi="Open Sans" w:cs="Open Sans"/>
          <w:sz w:val="20"/>
          <w:szCs w:val="20"/>
        </w:rPr>
        <w:t xml:space="preserve"> </w:t>
      </w:r>
      <w:r w:rsidR="001A103C">
        <w:rPr>
          <w:rFonts w:ascii="Open Sans" w:hAnsi="Open Sans" w:cs="Open Sans"/>
          <w:sz w:val="20"/>
          <w:szCs w:val="20"/>
        </w:rPr>
        <w:t xml:space="preserve">It </w:t>
      </w:r>
      <w:r w:rsidRPr="00152B04">
        <w:rPr>
          <w:rFonts w:ascii="Open Sans" w:hAnsi="Open Sans" w:cs="Open Sans"/>
          <w:sz w:val="20"/>
          <w:szCs w:val="20"/>
        </w:rPr>
        <w:t>shall not be necessary</w:t>
      </w:r>
      <w:r w:rsidR="008921E6">
        <w:rPr>
          <w:rFonts w:ascii="Open Sans" w:hAnsi="Open Sans" w:cs="Open Sans"/>
          <w:sz w:val="20"/>
          <w:szCs w:val="20"/>
        </w:rPr>
        <w:t xml:space="preserve"> for the President or the Board of Trustees to accept the notice</w:t>
      </w:r>
      <w:r w:rsidRPr="00152B04">
        <w:rPr>
          <w:rFonts w:ascii="Open Sans" w:hAnsi="Open Sans" w:cs="Open Sans"/>
          <w:sz w:val="20"/>
          <w:szCs w:val="20"/>
        </w:rPr>
        <w:t xml:space="preserve"> to make it effective. Upon receipt of </w:t>
      </w:r>
      <w:r>
        <w:rPr>
          <w:rFonts w:ascii="Open Sans" w:hAnsi="Open Sans" w:cs="Open Sans"/>
          <w:sz w:val="20"/>
          <w:szCs w:val="20"/>
        </w:rPr>
        <w:t>a Trustee’s</w:t>
      </w:r>
      <w:r w:rsidRPr="00152B04">
        <w:rPr>
          <w:rFonts w:ascii="Open Sans" w:hAnsi="Open Sans" w:cs="Open Sans"/>
          <w:sz w:val="20"/>
          <w:szCs w:val="20"/>
        </w:rPr>
        <w:t xml:space="preserve"> resignation</w:t>
      </w:r>
      <w:r>
        <w:rPr>
          <w:rFonts w:ascii="Open Sans" w:hAnsi="Open Sans" w:cs="Open Sans"/>
          <w:sz w:val="20"/>
          <w:szCs w:val="20"/>
        </w:rPr>
        <w:t xml:space="preserve"> from the Board of Trustees</w:t>
      </w:r>
      <w:r w:rsidRPr="00152B04">
        <w:rPr>
          <w:rFonts w:ascii="Open Sans" w:hAnsi="Open Sans" w:cs="Open Sans"/>
          <w:sz w:val="20"/>
          <w:szCs w:val="20"/>
        </w:rPr>
        <w:t>, the President notif</w:t>
      </w:r>
      <w:r>
        <w:rPr>
          <w:rFonts w:ascii="Open Sans" w:hAnsi="Open Sans" w:cs="Open Sans"/>
          <w:sz w:val="20"/>
          <w:szCs w:val="20"/>
        </w:rPr>
        <w:t>ies</w:t>
      </w:r>
      <w:r w:rsidRPr="00152B04">
        <w:rPr>
          <w:rFonts w:ascii="Open Sans" w:hAnsi="Open Sans" w:cs="Open Sans"/>
          <w:sz w:val="20"/>
          <w:szCs w:val="20"/>
        </w:rPr>
        <w:t xml:space="preserve"> the Mayor’s office of the vacancy.</w:t>
      </w:r>
    </w:p>
    <w:p w14:paraId="01742C67" w14:textId="77777777" w:rsidR="00DB4C66" w:rsidRDefault="00DB4C66" w:rsidP="00A23A54">
      <w:pPr>
        <w:pStyle w:val="ListLevel1"/>
        <w:numPr>
          <w:ilvl w:val="0"/>
          <w:numId w:val="0"/>
        </w:numPr>
        <w:tabs>
          <w:tab w:val="clear" w:pos="-1440"/>
          <w:tab w:val="clear" w:pos="-720"/>
          <w:tab w:val="clear" w:pos="0"/>
          <w:tab w:val="clear" w:pos="1152"/>
          <w:tab w:val="clear" w:pos="1440"/>
        </w:tabs>
        <w:spacing w:before="0"/>
        <w:rPr>
          <w:rFonts w:ascii="Open Sans" w:hAnsi="Open Sans" w:cs="Open Sans"/>
          <w:b/>
          <w:bCs/>
        </w:rPr>
      </w:pPr>
    </w:p>
    <w:p w14:paraId="07C78F71" w14:textId="662A57B8" w:rsidR="00F33931" w:rsidRPr="0002304B" w:rsidRDefault="00F33931" w:rsidP="00A23A54">
      <w:pPr>
        <w:pStyle w:val="ListLevel1"/>
        <w:numPr>
          <w:ilvl w:val="0"/>
          <w:numId w:val="0"/>
        </w:numPr>
        <w:tabs>
          <w:tab w:val="clear" w:pos="-1440"/>
          <w:tab w:val="clear" w:pos="-720"/>
          <w:tab w:val="clear" w:pos="0"/>
          <w:tab w:val="clear" w:pos="1152"/>
          <w:tab w:val="clear" w:pos="1440"/>
        </w:tabs>
        <w:spacing w:before="0"/>
        <w:rPr>
          <w:rFonts w:ascii="Open Sans" w:hAnsi="Open Sans" w:cs="Open Sans"/>
          <w:b/>
          <w:bCs/>
        </w:rPr>
      </w:pPr>
      <w:r w:rsidRPr="00F33931">
        <w:rPr>
          <w:rFonts w:ascii="Open Sans" w:hAnsi="Open Sans" w:cs="Open Sans"/>
          <w:b/>
          <w:bCs/>
        </w:rPr>
        <w:t>Officers</w:t>
      </w:r>
    </w:p>
    <w:p w14:paraId="2B387115" w14:textId="632E76E1" w:rsidR="00F33931" w:rsidRDefault="00F33931" w:rsidP="00A23A54">
      <w:pPr>
        <w:pStyle w:val="ListLevel1"/>
        <w:numPr>
          <w:ilvl w:val="0"/>
          <w:numId w:val="0"/>
        </w:numPr>
        <w:tabs>
          <w:tab w:val="clear" w:pos="-1440"/>
          <w:tab w:val="clear" w:pos="-720"/>
          <w:tab w:val="clear" w:pos="0"/>
          <w:tab w:val="clear" w:pos="1152"/>
          <w:tab w:val="clear" w:pos="1440"/>
        </w:tabs>
        <w:spacing w:before="0"/>
        <w:rPr>
          <w:rFonts w:ascii="Open Sans" w:hAnsi="Open Sans" w:cs="Open Sans"/>
          <w:sz w:val="20"/>
          <w:szCs w:val="20"/>
        </w:rPr>
      </w:pPr>
      <w:r w:rsidRPr="00152B04">
        <w:rPr>
          <w:rFonts w:ascii="Open Sans" w:hAnsi="Open Sans" w:cs="Open Sans"/>
          <w:sz w:val="20"/>
          <w:szCs w:val="20"/>
        </w:rPr>
        <w:t xml:space="preserve">The </w:t>
      </w:r>
      <w:r w:rsidR="00ED2B7A">
        <w:rPr>
          <w:rFonts w:ascii="Open Sans" w:hAnsi="Open Sans" w:cs="Open Sans"/>
          <w:sz w:val="20"/>
          <w:szCs w:val="20"/>
        </w:rPr>
        <w:t>O</w:t>
      </w:r>
      <w:r w:rsidR="007B18C8">
        <w:rPr>
          <w:rFonts w:ascii="Open Sans" w:hAnsi="Open Sans" w:cs="Open Sans"/>
          <w:sz w:val="20"/>
          <w:szCs w:val="20"/>
        </w:rPr>
        <w:t xml:space="preserve">fficers of the Board of Trustees shall consist of a </w:t>
      </w:r>
      <w:r w:rsidRPr="00152B04">
        <w:rPr>
          <w:rFonts w:ascii="Open Sans" w:hAnsi="Open Sans" w:cs="Open Sans"/>
          <w:sz w:val="20"/>
          <w:szCs w:val="20"/>
        </w:rPr>
        <w:t>President, Vice-President, and Secretary</w:t>
      </w:r>
      <w:r w:rsidR="00DE3F10">
        <w:rPr>
          <w:rFonts w:ascii="Open Sans" w:hAnsi="Open Sans" w:cs="Open Sans"/>
          <w:sz w:val="20"/>
          <w:szCs w:val="20"/>
        </w:rPr>
        <w:t xml:space="preserve">. The </w:t>
      </w:r>
      <w:r w:rsidR="00ED2B7A">
        <w:rPr>
          <w:rFonts w:ascii="Open Sans" w:hAnsi="Open Sans" w:cs="Open Sans"/>
          <w:sz w:val="20"/>
          <w:szCs w:val="20"/>
        </w:rPr>
        <w:t>O</w:t>
      </w:r>
      <w:r w:rsidR="00DE3F10">
        <w:rPr>
          <w:rFonts w:ascii="Open Sans" w:hAnsi="Open Sans" w:cs="Open Sans"/>
          <w:sz w:val="20"/>
          <w:szCs w:val="20"/>
        </w:rPr>
        <w:t>fficers</w:t>
      </w:r>
      <w:r w:rsidRPr="00152B04">
        <w:rPr>
          <w:rFonts w:ascii="Open Sans" w:hAnsi="Open Sans" w:cs="Open Sans"/>
          <w:sz w:val="20"/>
          <w:szCs w:val="20"/>
        </w:rPr>
        <w:t xml:space="preserve"> shall be </w:t>
      </w:r>
      <w:r w:rsidR="00E27437">
        <w:rPr>
          <w:rFonts w:ascii="Open Sans" w:hAnsi="Open Sans" w:cs="Open Sans"/>
          <w:sz w:val="20"/>
          <w:szCs w:val="20"/>
        </w:rPr>
        <w:t xml:space="preserve">nominated by the Nominating Committee following the May </w:t>
      </w:r>
      <w:r w:rsidR="000107D0">
        <w:rPr>
          <w:rFonts w:ascii="Open Sans" w:hAnsi="Open Sans" w:cs="Open Sans"/>
          <w:sz w:val="20"/>
          <w:szCs w:val="20"/>
        </w:rPr>
        <w:t xml:space="preserve">meeting of the Board of Trustees, </w:t>
      </w:r>
      <w:r w:rsidR="0037059C">
        <w:rPr>
          <w:rFonts w:ascii="Open Sans" w:hAnsi="Open Sans" w:cs="Open Sans"/>
          <w:sz w:val="20"/>
          <w:szCs w:val="20"/>
        </w:rPr>
        <w:t xml:space="preserve">shall be </w:t>
      </w:r>
      <w:r w:rsidRPr="00152B04">
        <w:rPr>
          <w:rFonts w:ascii="Open Sans" w:hAnsi="Open Sans" w:cs="Open Sans"/>
          <w:sz w:val="20"/>
          <w:szCs w:val="20"/>
        </w:rPr>
        <w:t>elected at the June meeting, shall take office at the July meeting, and shall serve a term of 1</w:t>
      </w:r>
      <w:r>
        <w:rPr>
          <w:rFonts w:ascii="Open Sans" w:hAnsi="Open Sans" w:cs="Open Sans"/>
          <w:sz w:val="20"/>
          <w:szCs w:val="20"/>
        </w:rPr>
        <w:t xml:space="preserve"> year </w:t>
      </w:r>
      <w:r w:rsidRPr="00152B04">
        <w:rPr>
          <w:rFonts w:ascii="Open Sans" w:hAnsi="Open Sans" w:cs="Open Sans"/>
          <w:sz w:val="20"/>
          <w:szCs w:val="20"/>
        </w:rPr>
        <w:t>or until their successors are duly elected. No elected officer may serve more than 2 consecutive terms in the same office.</w:t>
      </w:r>
    </w:p>
    <w:p w14:paraId="5A1E5A4F" w14:textId="597B64C9" w:rsidR="00F33931" w:rsidRDefault="00F33931" w:rsidP="00A23A54">
      <w:pPr>
        <w:pStyle w:val="ListLevel1"/>
        <w:numPr>
          <w:ilvl w:val="0"/>
          <w:numId w:val="0"/>
        </w:numPr>
        <w:tabs>
          <w:tab w:val="clear" w:pos="-1440"/>
          <w:tab w:val="clear" w:pos="-720"/>
          <w:tab w:val="clear" w:pos="0"/>
          <w:tab w:val="clear" w:pos="1152"/>
          <w:tab w:val="clear" w:pos="1440"/>
        </w:tabs>
        <w:spacing w:before="0"/>
        <w:rPr>
          <w:rFonts w:ascii="Open Sans" w:hAnsi="Open Sans" w:cs="Open Sans"/>
          <w:sz w:val="20"/>
          <w:szCs w:val="20"/>
        </w:rPr>
      </w:pPr>
    </w:p>
    <w:p w14:paraId="3DD2AA84" w14:textId="791C0B07" w:rsidR="00DE3F10" w:rsidRDefault="00DE3F10" w:rsidP="00DE3F10">
      <w:pPr>
        <w:pStyle w:val="ListLevel1"/>
        <w:numPr>
          <w:ilvl w:val="0"/>
          <w:numId w:val="0"/>
        </w:numPr>
        <w:tabs>
          <w:tab w:val="clear" w:pos="-1440"/>
          <w:tab w:val="clear" w:pos="-720"/>
          <w:tab w:val="clear" w:pos="0"/>
          <w:tab w:val="clear" w:pos="1152"/>
          <w:tab w:val="clear" w:pos="1440"/>
        </w:tabs>
        <w:spacing w:before="0"/>
        <w:rPr>
          <w:rFonts w:ascii="Open Sans" w:hAnsi="Open Sans" w:cs="Open Sans"/>
          <w:sz w:val="20"/>
          <w:szCs w:val="20"/>
        </w:rPr>
      </w:pPr>
      <w:r>
        <w:rPr>
          <w:rFonts w:ascii="Open Sans" w:hAnsi="Open Sans" w:cs="Open Sans"/>
          <w:sz w:val="20"/>
          <w:szCs w:val="20"/>
        </w:rPr>
        <w:t xml:space="preserve">Any </w:t>
      </w:r>
      <w:r w:rsidR="00ED2B7A">
        <w:rPr>
          <w:rFonts w:ascii="Open Sans" w:hAnsi="Open Sans" w:cs="Open Sans"/>
          <w:sz w:val="20"/>
          <w:szCs w:val="20"/>
        </w:rPr>
        <w:t>O</w:t>
      </w:r>
      <w:r>
        <w:rPr>
          <w:rFonts w:ascii="Open Sans" w:hAnsi="Open Sans" w:cs="Open Sans"/>
          <w:sz w:val="20"/>
          <w:szCs w:val="20"/>
        </w:rPr>
        <w:t xml:space="preserve">fficer may be removed by the majority of a quorum of the eligible voting members </w:t>
      </w:r>
      <w:r w:rsidR="006622FC">
        <w:rPr>
          <w:rFonts w:ascii="Open Sans" w:hAnsi="Open Sans" w:cs="Open Sans"/>
          <w:sz w:val="20"/>
          <w:szCs w:val="20"/>
        </w:rPr>
        <w:t xml:space="preserve">should </w:t>
      </w:r>
      <w:r>
        <w:rPr>
          <w:rFonts w:ascii="Open Sans" w:hAnsi="Open Sans" w:cs="Open Sans"/>
          <w:sz w:val="20"/>
          <w:szCs w:val="20"/>
        </w:rPr>
        <w:t>the Board of Trustees determine</w:t>
      </w:r>
      <w:r w:rsidR="00F27BAD">
        <w:rPr>
          <w:rFonts w:ascii="Open Sans" w:hAnsi="Open Sans" w:cs="Open Sans"/>
          <w:sz w:val="20"/>
          <w:szCs w:val="20"/>
        </w:rPr>
        <w:t xml:space="preserve"> </w:t>
      </w:r>
      <w:r>
        <w:rPr>
          <w:rFonts w:ascii="Open Sans" w:hAnsi="Open Sans" w:cs="Open Sans"/>
          <w:sz w:val="20"/>
          <w:szCs w:val="20"/>
        </w:rPr>
        <w:t>it would be in the best interests of the Library.</w:t>
      </w:r>
    </w:p>
    <w:p w14:paraId="55E44FB6" w14:textId="77777777" w:rsidR="00DE3F10" w:rsidRDefault="00DE3F10" w:rsidP="00DE3F10">
      <w:pPr>
        <w:pStyle w:val="ListLevel1"/>
        <w:numPr>
          <w:ilvl w:val="0"/>
          <w:numId w:val="0"/>
        </w:numPr>
        <w:tabs>
          <w:tab w:val="clear" w:pos="-1440"/>
          <w:tab w:val="clear" w:pos="-720"/>
          <w:tab w:val="clear" w:pos="0"/>
          <w:tab w:val="clear" w:pos="1152"/>
          <w:tab w:val="clear" w:pos="1440"/>
        </w:tabs>
        <w:spacing w:before="0"/>
        <w:rPr>
          <w:rFonts w:ascii="Open Sans" w:hAnsi="Open Sans" w:cs="Open Sans"/>
          <w:sz w:val="20"/>
          <w:szCs w:val="20"/>
        </w:rPr>
      </w:pPr>
    </w:p>
    <w:p w14:paraId="32D2D714" w14:textId="7907B13E" w:rsidR="00DE3F10" w:rsidRDefault="00DE3F10" w:rsidP="00DE3F10">
      <w:pPr>
        <w:pStyle w:val="ListLevel1"/>
        <w:numPr>
          <w:ilvl w:val="0"/>
          <w:numId w:val="0"/>
        </w:numPr>
        <w:tabs>
          <w:tab w:val="clear" w:pos="-1440"/>
          <w:tab w:val="clear" w:pos="-720"/>
          <w:tab w:val="clear" w:pos="0"/>
          <w:tab w:val="clear" w:pos="1152"/>
          <w:tab w:val="clear" w:pos="1440"/>
        </w:tabs>
        <w:spacing w:before="0"/>
        <w:rPr>
          <w:rFonts w:ascii="Open Sans" w:hAnsi="Open Sans" w:cs="Open Sans"/>
          <w:sz w:val="20"/>
          <w:szCs w:val="20"/>
        </w:rPr>
      </w:pPr>
      <w:r>
        <w:rPr>
          <w:rFonts w:ascii="Open Sans" w:hAnsi="Open Sans" w:cs="Open Sans"/>
          <w:sz w:val="20"/>
          <w:szCs w:val="20"/>
        </w:rPr>
        <w:t>If an office becomes vacant outside the normal schedule of appointments, a ballot vote of the Board of Trustees shall be taken to elect a Trustee to serve in that office for the remainder of the open term. No name shall be placed in nomination without the consent of the nominee.</w:t>
      </w:r>
    </w:p>
    <w:p w14:paraId="1A6EFD8A" w14:textId="77777777" w:rsidR="00DE3F10" w:rsidRDefault="00DE3F10" w:rsidP="00A23A54">
      <w:pPr>
        <w:pStyle w:val="ListLevel1"/>
        <w:numPr>
          <w:ilvl w:val="0"/>
          <w:numId w:val="0"/>
        </w:numPr>
        <w:tabs>
          <w:tab w:val="clear" w:pos="-1440"/>
          <w:tab w:val="clear" w:pos="-720"/>
          <w:tab w:val="clear" w:pos="0"/>
          <w:tab w:val="clear" w:pos="1152"/>
          <w:tab w:val="clear" w:pos="1440"/>
        </w:tabs>
        <w:spacing w:before="0"/>
        <w:rPr>
          <w:rFonts w:ascii="Open Sans" w:hAnsi="Open Sans" w:cs="Open Sans"/>
          <w:sz w:val="20"/>
          <w:szCs w:val="20"/>
        </w:rPr>
      </w:pPr>
    </w:p>
    <w:p w14:paraId="6DD655EC" w14:textId="058045EF" w:rsidR="00F33931" w:rsidRDefault="00F33931" w:rsidP="00A23A54">
      <w:pPr>
        <w:pStyle w:val="ListLevel1"/>
        <w:numPr>
          <w:ilvl w:val="0"/>
          <w:numId w:val="0"/>
        </w:numPr>
        <w:tabs>
          <w:tab w:val="clear" w:pos="-1440"/>
          <w:tab w:val="clear" w:pos="-720"/>
          <w:tab w:val="clear" w:pos="0"/>
          <w:tab w:val="clear" w:pos="1152"/>
          <w:tab w:val="clear" w:pos="1440"/>
        </w:tabs>
        <w:spacing w:before="0"/>
        <w:rPr>
          <w:rFonts w:ascii="Open Sans" w:hAnsi="Open Sans" w:cs="Open Sans"/>
          <w:sz w:val="20"/>
          <w:szCs w:val="20"/>
        </w:rPr>
      </w:pPr>
      <w:r>
        <w:rPr>
          <w:rFonts w:ascii="Open Sans" w:hAnsi="Open Sans" w:cs="Open Sans"/>
          <w:sz w:val="20"/>
          <w:szCs w:val="20"/>
        </w:rPr>
        <w:t xml:space="preserve">The </w:t>
      </w:r>
      <w:r w:rsidRPr="00F33931">
        <w:rPr>
          <w:rFonts w:ascii="Open Sans" w:hAnsi="Open Sans" w:cs="Open Sans"/>
          <w:b/>
          <w:bCs/>
          <w:sz w:val="20"/>
          <w:szCs w:val="20"/>
        </w:rPr>
        <w:t xml:space="preserve">President </w:t>
      </w:r>
      <w:r>
        <w:rPr>
          <w:rFonts w:ascii="Open Sans" w:hAnsi="Open Sans" w:cs="Open Sans"/>
          <w:sz w:val="20"/>
          <w:szCs w:val="20"/>
        </w:rPr>
        <w:t>shall preside at all meetings of the Board</w:t>
      </w:r>
      <w:r w:rsidR="00ED2B7A">
        <w:rPr>
          <w:rFonts w:ascii="Open Sans" w:hAnsi="Open Sans" w:cs="Open Sans"/>
          <w:sz w:val="20"/>
          <w:szCs w:val="20"/>
        </w:rPr>
        <w:t xml:space="preserve"> of Trustees</w:t>
      </w:r>
      <w:r>
        <w:rPr>
          <w:rFonts w:ascii="Open Sans" w:hAnsi="Open Sans" w:cs="Open Sans"/>
          <w:sz w:val="20"/>
          <w:szCs w:val="20"/>
        </w:rPr>
        <w:t xml:space="preserve">, </w:t>
      </w:r>
      <w:r w:rsidR="00F40EA2">
        <w:rPr>
          <w:rFonts w:ascii="Open Sans" w:hAnsi="Open Sans" w:cs="Open Sans"/>
          <w:sz w:val="20"/>
          <w:szCs w:val="20"/>
        </w:rPr>
        <w:t>authorize motions</w:t>
      </w:r>
      <w:r w:rsidR="001E4DE0">
        <w:rPr>
          <w:rFonts w:ascii="Open Sans" w:hAnsi="Open Sans" w:cs="Open Sans"/>
          <w:sz w:val="20"/>
          <w:szCs w:val="20"/>
        </w:rPr>
        <w:t xml:space="preserve">, </w:t>
      </w:r>
      <w:r>
        <w:rPr>
          <w:rFonts w:ascii="Open Sans" w:hAnsi="Open Sans" w:cs="Open Sans"/>
          <w:sz w:val="20"/>
          <w:szCs w:val="20"/>
        </w:rPr>
        <w:t>authorize any calls for special meetings, appoint all special committees, execute all documents authorized by the Board, and have general supervision of all matters pertaining to the library</w:t>
      </w:r>
      <w:r w:rsidRPr="007B18C8">
        <w:rPr>
          <w:rFonts w:ascii="Open Sans" w:hAnsi="Open Sans" w:cs="Open Sans"/>
          <w:sz w:val="20"/>
          <w:szCs w:val="20"/>
        </w:rPr>
        <w:t xml:space="preserve">. </w:t>
      </w:r>
      <w:r w:rsidRPr="00203C11">
        <w:rPr>
          <w:rFonts w:ascii="Open Sans" w:hAnsi="Open Sans" w:cs="Open Sans"/>
          <w:sz w:val="20"/>
          <w:szCs w:val="20"/>
        </w:rPr>
        <w:t>The President shall be an ex-officio member of all committees</w:t>
      </w:r>
      <w:r w:rsidR="007B18C8" w:rsidRPr="007B18C8">
        <w:rPr>
          <w:rFonts w:ascii="Open Sans" w:hAnsi="Open Sans" w:cs="Open Sans"/>
          <w:sz w:val="20"/>
          <w:szCs w:val="20"/>
        </w:rPr>
        <w:t>.</w:t>
      </w:r>
      <w:r w:rsidR="00A173B3" w:rsidRPr="00A173B3">
        <w:rPr>
          <w:rFonts w:ascii="Open Sans" w:hAnsi="Open Sans" w:cs="Open Sans"/>
          <w:i/>
          <w:iCs/>
          <w:sz w:val="20"/>
          <w:szCs w:val="20"/>
        </w:rPr>
        <w:t xml:space="preserve"> </w:t>
      </w:r>
    </w:p>
    <w:p w14:paraId="7E2D0DE1" w14:textId="1C5CEEAA" w:rsidR="00F33931" w:rsidRDefault="00F33931" w:rsidP="00A23A54">
      <w:pPr>
        <w:pStyle w:val="ListLevel1"/>
        <w:numPr>
          <w:ilvl w:val="0"/>
          <w:numId w:val="0"/>
        </w:numPr>
        <w:tabs>
          <w:tab w:val="clear" w:pos="-1440"/>
          <w:tab w:val="clear" w:pos="-720"/>
          <w:tab w:val="clear" w:pos="0"/>
          <w:tab w:val="clear" w:pos="1152"/>
          <w:tab w:val="clear" w:pos="1440"/>
        </w:tabs>
        <w:spacing w:before="0"/>
        <w:rPr>
          <w:rFonts w:ascii="Open Sans" w:hAnsi="Open Sans" w:cs="Open Sans"/>
          <w:sz w:val="20"/>
          <w:szCs w:val="20"/>
        </w:rPr>
      </w:pPr>
    </w:p>
    <w:p w14:paraId="343CB451" w14:textId="48F1EE18" w:rsidR="00F33931" w:rsidRDefault="00F33931" w:rsidP="00A23A54">
      <w:pPr>
        <w:pStyle w:val="ListLevel1"/>
        <w:numPr>
          <w:ilvl w:val="0"/>
          <w:numId w:val="0"/>
        </w:numPr>
        <w:tabs>
          <w:tab w:val="clear" w:pos="-1440"/>
          <w:tab w:val="clear" w:pos="-720"/>
          <w:tab w:val="clear" w:pos="0"/>
          <w:tab w:val="clear" w:pos="1152"/>
          <w:tab w:val="clear" w:pos="1440"/>
        </w:tabs>
        <w:spacing w:before="0"/>
        <w:rPr>
          <w:rFonts w:ascii="Open Sans" w:hAnsi="Open Sans" w:cs="Open Sans"/>
          <w:sz w:val="20"/>
          <w:szCs w:val="20"/>
        </w:rPr>
      </w:pPr>
      <w:r>
        <w:rPr>
          <w:rFonts w:ascii="Open Sans" w:hAnsi="Open Sans" w:cs="Open Sans"/>
          <w:sz w:val="20"/>
          <w:szCs w:val="20"/>
        </w:rPr>
        <w:t xml:space="preserve">The </w:t>
      </w:r>
      <w:r w:rsidRPr="00F33931">
        <w:rPr>
          <w:rFonts w:ascii="Open Sans" w:hAnsi="Open Sans" w:cs="Open Sans"/>
          <w:b/>
          <w:bCs/>
          <w:sz w:val="20"/>
          <w:szCs w:val="20"/>
        </w:rPr>
        <w:t>Vice President</w:t>
      </w:r>
      <w:r>
        <w:rPr>
          <w:rFonts w:ascii="Open Sans" w:hAnsi="Open Sans" w:cs="Open Sans"/>
          <w:sz w:val="20"/>
          <w:szCs w:val="20"/>
        </w:rPr>
        <w:t>, in the event of the absence or disability of the President, shall assume and perform the duties and functions of the President.</w:t>
      </w:r>
    </w:p>
    <w:p w14:paraId="4A6E520E" w14:textId="6F2D8997" w:rsidR="00F33931" w:rsidRDefault="00F33931" w:rsidP="00A23A54">
      <w:pPr>
        <w:pStyle w:val="ListLevel1"/>
        <w:numPr>
          <w:ilvl w:val="0"/>
          <w:numId w:val="0"/>
        </w:numPr>
        <w:tabs>
          <w:tab w:val="clear" w:pos="-1440"/>
          <w:tab w:val="clear" w:pos="-720"/>
          <w:tab w:val="clear" w:pos="0"/>
          <w:tab w:val="clear" w:pos="1152"/>
          <w:tab w:val="clear" w:pos="1440"/>
        </w:tabs>
        <w:spacing w:before="0"/>
        <w:rPr>
          <w:rFonts w:ascii="Open Sans" w:hAnsi="Open Sans" w:cs="Open Sans"/>
          <w:sz w:val="20"/>
          <w:szCs w:val="20"/>
        </w:rPr>
      </w:pPr>
    </w:p>
    <w:p w14:paraId="41044A8F" w14:textId="772656AA" w:rsidR="00F33931" w:rsidRDefault="00F33931" w:rsidP="00A23A54">
      <w:pPr>
        <w:pStyle w:val="ListLevel1"/>
        <w:numPr>
          <w:ilvl w:val="0"/>
          <w:numId w:val="0"/>
        </w:numPr>
        <w:tabs>
          <w:tab w:val="clear" w:pos="-1440"/>
          <w:tab w:val="clear" w:pos="-720"/>
          <w:tab w:val="clear" w:pos="0"/>
          <w:tab w:val="clear" w:pos="1152"/>
          <w:tab w:val="clear" w:pos="1440"/>
        </w:tabs>
        <w:spacing w:before="0"/>
        <w:rPr>
          <w:rFonts w:ascii="Open Sans" w:hAnsi="Open Sans" w:cs="Open Sans"/>
          <w:sz w:val="20"/>
          <w:szCs w:val="20"/>
        </w:rPr>
      </w:pPr>
      <w:r>
        <w:rPr>
          <w:rFonts w:ascii="Open Sans" w:hAnsi="Open Sans" w:cs="Open Sans"/>
          <w:sz w:val="20"/>
          <w:szCs w:val="20"/>
        </w:rPr>
        <w:t>The</w:t>
      </w:r>
      <w:r w:rsidRPr="00F33931">
        <w:rPr>
          <w:rFonts w:ascii="Open Sans" w:hAnsi="Open Sans" w:cs="Open Sans"/>
          <w:b/>
          <w:bCs/>
          <w:sz w:val="20"/>
          <w:szCs w:val="20"/>
        </w:rPr>
        <w:t xml:space="preserve"> Secretary</w:t>
      </w:r>
      <w:r>
        <w:rPr>
          <w:rFonts w:ascii="Open Sans" w:hAnsi="Open Sans" w:cs="Open Sans"/>
          <w:sz w:val="20"/>
          <w:szCs w:val="20"/>
        </w:rPr>
        <w:t xml:space="preserve"> shall maintain a true and accurate record of all meetings of the Board</w:t>
      </w:r>
      <w:r w:rsidR="00ED2B7A">
        <w:rPr>
          <w:rFonts w:ascii="Open Sans" w:hAnsi="Open Sans" w:cs="Open Sans"/>
          <w:sz w:val="20"/>
          <w:szCs w:val="20"/>
        </w:rPr>
        <w:t xml:space="preserve"> of Trustees</w:t>
      </w:r>
      <w:r>
        <w:rPr>
          <w:rFonts w:ascii="Open Sans" w:hAnsi="Open Sans" w:cs="Open Sans"/>
          <w:sz w:val="20"/>
          <w:szCs w:val="20"/>
        </w:rPr>
        <w:t>, shall issue notice of all regular and special meetings, and shall perform such other duties as are generally associated with that office. The Executive Director will provide assistance in carrying out the functions of the office, such as providing staff to assist in taking meeting minutes.</w:t>
      </w:r>
      <w:r w:rsidR="004741E1" w:rsidRPr="00152B04">
        <w:rPr>
          <w:rFonts w:ascii="Open Sans" w:hAnsi="Open Sans" w:cs="Open Sans"/>
          <w:sz w:val="20"/>
          <w:szCs w:val="20"/>
        </w:rPr>
        <w:t xml:space="preserve"> In the absence of the Secretary, the members of the Board present at the meeting shall choose a Secretary for the meeting</w:t>
      </w:r>
      <w:r w:rsidR="004741E1">
        <w:rPr>
          <w:rFonts w:ascii="Open Sans" w:hAnsi="Open Sans" w:cs="Open Sans"/>
          <w:sz w:val="20"/>
          <w:szCs w:val="20"/>
        </w:rPr>
        <w:t>.</w:t>
      </w:r>
    </w:p>
    <w:p w14:paraId="4E3C5EEB" w14:textId="7D122958" w:rsidR="00F33931" w:rsidRDefault="00F33931" w:rsidP="00A23A54">
      <w:pPr>
        <w:pStyle w:val="ListLevel1"/>
        <w:numPr>
          <w:ilvl w:val="0"/>
          <w:numId w:val="0"/>
        </w:numPr>
        <w:tabs>
          <w:tab w:val="clear" w:pos="-1440"/>
          <w:tab w:val="clear" w:pos="-720"/>
          <w:tab w:val="clear" w:pos="0"/>
          <w:tab w:val="clear" w:pos="1152"/>
          <w:tab w:val="clear" w:pos="1440"/>
        </w:tabs>
        <w:spacing w:before="0"/>
        <w:rPr>
          <w:rFonts w:ascii="Open Sans" w:hAnsi="Open Sans" w:cs="Open Sans"/>
          <w:sz w:val="20"/>
          <w:szCs w:val="20"/>
        </w:rPr>
      </w:pPr>
    </w:p>
    <w:p w14:paraId="53967E9B" w14:textId="725A0FE8" w:rsidR="00F33931" w:rsidRDefault="00F33931" w:rsidP="00F33931">
      <w:pPr>
        <w:pStyle w:val="ListLevel1"/>
        <w:numPr>
          <w:ilvl w:val="0"/>
          <w:numId w:val="0"/>
        </w:numPr>
        <w:tabs>
          <w:tab w:val="clear" w:pos="-1440"/>
          <w:tab w:val="clear" w:pos="-720"/>
          <w:tab w:val="clear" w:pos="0"/>
          <w:tab w:val="clear" w:pos="1152"/>
          <w:tab w:val="clear" w:pos="1440"/>
        </w:tabs>
        <w:spacing w:before="0"/>
        <w:rPr>
          <w:rFonts w:ascii="Open Sans" w:hAnsi="Open Sans" w:cs="Open Sans"/>
          <w:sz w:val="20"/>
          <w:szCs w:val="20"/>
        </w:rPr>
      </w:pPr>
      <w:r>
        <w:rPr>
          <w:rFonts w:ascii="Open Sans" w:hAnsi="Open Sans" w:cs="Open Sans"/>
          <w:sz w:val="20"/>
          <w:szCs w:val="20"/>
        </w:rPr>
        <w:t xml:space="preserve">The Finance Director of the City of Naperville </w:t>
      </w:r>
      <w:r w:rsidR="0037059C">
        <w:rPr>
          <w:rFonts w:ascii="Open Sans" w:hAnsi="Open Sans" w:cs="Open Sans"/>
          <w:sz w:val="20"/>
          <w:szCs w:val="20"/>
        </w:rPr>
        <w:t>serves</w:t>
      </w:r>
      <w:r>
        <w:rPr>
          <w:rFonts w:ascii="Open Sans" w:hAnsi="Open Sans" w:cs="Open Sans"/>
          <w:sz w:val="20"/>
          <w:szCs w:val="20"/>
        </w:rPr>
        <w:t xml:space="preserve"> as the Board</w:t>
      </w:r>
      <w:r w:rsidR="00DE3F10">
        <w:rPr>
          <w:rFonts w:ascii="Open Sans" w:hAnsi="Open Sans" w:cs="Open Sans"/>
          <w:sz w:val="20"/>
          <w:szCs w:val="20"/>
        </w:rPr>
        <w:t xml:space="preserve"> of Trustee</w:t>
      </w:r>
      <w:r>
        <w:rPr>
          <w:rFonts w:ascii="Open Sans" w:hAnsi="Open Sans" w:cs="Open Sans"/>
          <w:sz w:val="20"/>
          <w:szCs w:val="20"/>
        </w:rPr>
        <w:t xml:space="preserve">’s </w:t>
      </w:r>
      <w:r w:rsidRPr="00F33931">
        <w:rPr>
          <w:rFonts w:ascii="Open Sans" w:hAnsi="Open Sans" w:cs="Open Sans"/>
          <w:b/>
          <w:bCs/>
          <w:sz w:val="20"/>
          <w:szCs w:val="20"/>
        </w:rPr>
        <w:t>Treasurer</w:t>
      </w:r>
      <w:r>
        <w:rPr>
          <w:rFonts w:ascii="Open Sans" w:hAnsi="Open Sans" w:cs="Open Sans"/>
          <w:sz w:val="20"/>
          <w:szCs w:val="20"/>
        </w:rPr>
        <w:t xml:space="preserve">. The Treasurer shall be the disbursing officer of the Board </w:t>
      </w:r>
      <w:r w:rsidR="00DE3F10">
        <w:rPr>
          <w:rFonts w:ascii="Open Sans" w:hAnsi="Open Sans" w:cs="Open Sans"/>
          <w:sz w:val="20"/>
          <w:szCs w:val="20"/>
        </w:rPr>
        <w:t xml:space="preserve">of Trustees </w:t>
      </w:r>
      <w:r>
        <w:rPr>
          <w:rFonts w:ascii="Open Sans" w:hAnsi="Open Sans" w:cs="Open Sans"/>
          <w:sz w:val="20"/>
          <w:szCs w:val="20"/>
        </w:rPr>
        <w:t xml:space="preserve">and shall perform the general duties of that office. </w:t>
      </w:r>
    </w:p>
    <w:p w14:paraId="6A63844B" w14:textId="77777777" w:rsidR="0054277E" w:rsidRDefault="0054277E" w:rsidP="00F33931">
      <w:pPr>
        <w:pStyle w:val="ListLevel1"/>
        <w:numPr>
          <w:ilvl w:val="0"/>
          <w:numId w:val="0"/>
        </w:numPr>
        <w:tabs>
          <w:tab w:val="clear" w:pos="-1440"/>
          <w:tab w:val="clear" w:pos="-720"/>
          <w:tab w:val="clear" w:pos="0"/>
          <w:tab w:val="clear" w:pos="1152"/>
          <w:tab w:val="clear" w:pos="1440"/>
        </w:tabs>
        <w:spacing w:before="0"/>
        <w:rPr>
          <w:rStyle w:val="CommentReference"/>
          <w:rFonts w:ascii="Times New Roman" w:hAnsi="Times New Roman"/>
        </w:rPr>
      </w:pPr>
    </w:p>
    <w:p w14:paraId="20903899" w14:textId="7C65D9DA" w:rsidR="00CE0393" w:rsidRPr="00CE0393" w:rsidRDefault="00CE0393" w:rsidP="00F33931">
      <w:pPr>
        <w:pStyle w:val="ListLevel1"/>
        <w:numPr>
          <w:ilvl w:val="0"/>
          <w:numId w:val="0"/>
        </w:numPr>
        <w:tabs>
          <w:tab w:val="clear" w:pos="-1440"/>
          <w:tab w:val="clear" w:pos="-720"/>
          <w:tab w:val="clear" w:pos="0"/>
          <w:tab w:val="clear" w:pos="1152"/>
          <w:tab w:val="clear" w:pos="1440"/>
        </w:tabs>
        <w:spacing w:before="0"/>
        <w:rPr>
          <w:rFonts w:ascii="Open Sans" w:hAnsi="Open Sans" w:cs="Open Sans"/>
          <w:b/>
          <w:bCs/>
        </w:rPr>
      </w:pPr>
      <w:r w:rsidRPr="00CE0393">
        <w:rPr>
          <w:rFonts w:ascii="Open Sans" w:hAnsi="Open Sans" w:cs="Open Sans"/>
          <w:b/>
          <w:bCs/>
        </w:rPr>
        <w:t>Ex-Officio Members</w:t>
      </w:r>
    </w:p>
    <w:p w14:paraId="6F51B60E" w14:textId="6CC9A73D" w:rsidR="00F33931" w:rsidRDefault="00734EBD" w:rsidP="00A23A54">
      <w:pPr>
        <w:pStyle w:val="ListLevel1"/>
        <w:numPr>
          <w:ilvl w:val="0"/>
          <w:numId w:val="0"/>
        </w:numPr>
        <w:tabs>
          <w:tab w:val="clear" w:pos="-1440"/>
          <w:tab w:val="clear" w:pos="-720"/>
          <w:tab w:val="clear" w:pos="0"/>
          <w:tab w:val="clear" w:pos="1152"/>
          <w:tab w:val="clear" w:pos="1440"/>
        </w:tabs>
        <w:spacing w:before="0"/>
        <w:rPr>
          <w:rFonts w:ascii="Open Sans" w:hAnsi="Open Sans" w:cs="Open Sans"/>
          <w:i/>
          <w:iCs/>
          <w:sz w:val="20"/>
          <w:szCs w:val="20"/>
        </w:rPr>
      </w:pPr>
      <w:r>
        <w:rPr>
          <w:rFonts w:ascii="Open Sans" w:hAnsi="Open Sans" w:cs="Open Sans"/>
          <w:sz w:val="20"/>
          <w:szCs w:val="20"/>
        </w:rPr>
        <w:t>Ex-Officio members of the Board of Trustees</w:t>
      </w:r>
      <w:r w:rsidR="00D1550D">
        <w:rPr>
          <w:rFonts w:ascii="Open Sans" w:hAnsi="Open Sans" w:cs="Open Sans"/>
          <w:sz w:val="20"/>
          <w:szCs w:val="20"/>
        </w:rPr>
        <w:t xml:space="preserve"> may include the Executive Director, a City Council</w:t>
      </w:r>
      <w:r w:rsidR="00E50D2F">
        <w:rPr>
          <w:rFonts w:ascii="Open Sans" w:hAnsi="Open Sans" w:cs="Open Sans"/>
          <w:sz w:val="20"/>
          <w:szCs w:val="20"/>
        </w:rPr>
        <w:t xml:space="preserve"> liaison appointed by the City of Naperville’s Mayor, the City of Naperville’s Budget Manager, and/or student representatives</w:t>
      </w:r>
      <w:r>
        <w:rPr>
          <w:rFonts w:ascii="Open Sans" w:hAnsi="Open Sans" w:cs="Open Sans"/>
          <w:sz w:val="20"/>
          <w:szCs w:val="20"/>
        </w:rPr>
        <w:t xml:space="preserve">. </w:t>
      </w:r>
      <w:r w:rsidR="00E50D2F">
        <w:rPr>
          <w:rFonts w:ascii="Open Sans" w:hAnsi="Open Sans" w:cs="Open Sans"/>
          <w:sz w:val="20"/>
          <w:szCs w:val="20"/>
        </w:rPr>
        <w:t>These individuals do not have a right to vote</w:t>
      </w:r>
      <w:r w:rsidR="00EC1E3A">
        <w:rPr>
          <w:rFonts w:ascii="Open Sans" w:hAnsi="Open Sans" w:cs="Open Sans"/>
          <w:sz w:val="20"/>
          <w:szCs w:val="20"/>
        </w:rPr>
        <w:t xml:space="preserve">. </w:t>
      </w:r>
      <w:r w:rsidR="00101EFE">
        <w:rPr>
          <w:rFonts w:ascii="Open Sans" w:hAnsi="Open Sans" w:cs="Open Sans"/>
          <w:sz w:val="20"/>
          <w:szCs w:val="20"/>
        </w:rPr>
        <w:t>While Ex-Officio members</w:t>
      </w:r>
      <w:r w:rsidR="00C604E7">
        <w:rPr>
          <w:rFonts w:ascii="Open Sans" w:hAnsi="Open Sans" w:cs="Open Sans"/>
          <w:sz w:val="20"/>
          <w:szCs w:val="20"/>
        </w:rPr>
        <w:t xml:space="preserve"> do not generally participate in closed session, the Board President may ask an Ex-Officio member to </w:t>
      </w:r>
      <w:r w:rsidR="009E55DF">
        <w:rPr>
          <w:rFonts w:ascii="Open Sans" w:hAnsi="Open Sans" w:cs="Open Sans"/>
          <w:sz w:val="20"/>
          <w:szCs w:val="20"/>
        </w:rPr>
        <w:t>parti</w:t>
      </w:r>
      <w:r w:rsidR="00102F8B">
        <w:rPr>
          <w:rFonts w:ascii="Open Sans" w:hAnsi="Open Sans" w:cs="Open Sans"/>
          <w:sz w:val="20"/>
          <w:szCs w:val="20"/>
        </w:rPr>
        <w:t xml:space="preserve">cipate on a </w:t>
      </w:r>
      <w:r w:rsidR="00182BE9">
        <w:rPr>
          <w:rFonts w:ascii="Open Sans" w:hAnsi="Open Sans" w:cs="Open Sans"/>
          <w:sz w:val="20"/>
          <w:szCs w:val="20"/>
        </w:rPr>
        <w:t>case-by-case basis</w:t>
      </w:r>
      <w:r w:rsidR="0047109A">
        <w:rPr>
          <w:rFonts w:ascii="Open Sans" w:hAnsi="Open Sans" w:cs="Open Sans"/>
          <w:sz w:val="20"/>
          <w:szCs w:val="20"/>
        </w:rPr>
        <w:t>.</w:t>
      </w:r>
    </w:p>
    <w:p w14:paraId="11BC1186" w14:textId="77777777" w:rsidR="00F202D2" w:rsidRDefault="00F202D2" w:rsidP="00A23A54">
      <w:pPr>
        <w:pStyle w:val="ListLevel1"/>
        <w:numPr>
          <w:ilvl w:val="0"/>
          <w:numId w:val="0"/>
        </w:numPr>
        <w:tabs>
          <w:tab w:val="clear" w:pos="-1440"/>
          <w:tab w:val="clear" w:pos="-720"/>
          <w:tab w:val="clear" w:pos="0"/>
          <w:tab w:val="clear" w:pos="1152"/>
          <w:tab w:val="clear" w:pos="1440"/>
        </w:tabs>
        <w:spacing w:before="0"/>
        <w:rPr>
          <w:rFonts w:ascii="Open Sans" w:hAnsi="Open Sans" w:cs="Open Sans"/>
          <w:bCs/>
          <w:sz w:val="20"/>
          <w:szCs w:val="20"/>
        </w:rPr>
      </w:pPr>
    </w:p>
    <w:p w14:paraId="71ADC66B" w14:textId="556F1B75" w:rsidR="00F202D2" w:rsidRDefault="00F202D2" w:rsidP="00A23A54">
      <w:pPr>
        <w:pStyle w:val="ListLevel1"/>
        <w:numPr>
          <w:ilvl w:val="0"/>
          <w:numId w:val="0"/>
        </w:numPr>
        <w:tabs>
          <w:tab w:val="clear" w:pos="-1440"/>
          <w:tab w:val="clear" w:pos="-720"/>
          <w:tab w:val="clear" w:pos="0"/>
          <w:tab w:val="clear" w:pos="1152"/>
          <w:tab w:val="clear" w:pos="1440"/>
        </w:tabs>
        <w:spacing w:before="0"/>
        <w:rPr>
          <w:rFonts w:ascii="Open Sans" w:hAnsi="Open Sans" w:cs="Open Sans"/>
          <w:sz w:val="20"/>
          <w:szCs w:val="20"/>
        </w:rPr>
      </w:pPr>
      <w:r>
        <w:rPr>
          <w:rFonts w:ascii="Open Sans" w:hAnsi="Open Sans" w:cs="Open Sans"/>
          <w:bCs/>
          <w:sz w:val="20"/>
          <w:szCs w:val="20"/>
        </w:rPr>
        <w:t xml:space="preserve">The day-to-day and administrative operation of the Library shall be carried out by the </w:t>
      </w:r>
      <w:r w:rsidRPr="00182BE9">
        <w:rPr>
          <w:rFonts w:ascii="Open Sans" w:hAnsi="Open Sans" w:cs="Open Sans"/>
          <w:b/>
          <w:sz w:val="20"/>
          <w:szCs w:val="20"/>
        </w:rPr>
        <w:t>Executive Director</w:t>
      </w:r>
      <w:r>
        <w:rPr>
          <w:rFonts w:ascii="Open Sans" w:hAnsi="Open Sans" w:cs="Open Sans"/>
          <w:bCs/>
          <w:sz w:val="20"/>
          <w:szCs w:val="20"/>
        </w:rPr>
        <w:t>. The Executive Director is the sole employee of the Board of Trustees</w:t>
      </w:r>
      <w:r w:rsidR="00610043">
        <w:rPr>
          <w:rFonts w:ascii="Open Sans" w:hAnsi="Open Sans" w:cs="Open Sans"/>
          <w:bCs/>
          <w:sz w:val="20"/>
          <w:szCs w:val="20"/>
        </w:rPr>
        <w:t xml:space="preserve"> and is evaluated at least annually.</w:t>
      </w:r>
      <w:r>
        <w:rPr>
          <w:rFonts w:ascii="Open Sans" w:hAnsi="Open Sans" w:cs="Open Sans"/>
          <w:bCs/>
          <w:sz w:val="20"/>
          <w:szCs w:val="20"/>
        </w:rPr>
        <w:t xml:space="preserve"> </w:t>
      </w:r>
      <w:r w:rsidR="00FB5A52">
        <w:rPr>
          <w:rFonts w:ascii="Open Sans" w:hAnsi="Open Sans" w:cs="Open Sans"/>
          <w:bCs/>
          <w:sz w:val="20"/>
          <w:szCs w:val="20"/>
        </w:rPr>
        <w:t>H</w:t>
      </w:r>
      <w:r>
        <w:rPr>
          <w:rFonts w:ascii="Open Sans" w:hAnsi="Open Sans" w:cs="Open Sans"/>
          <w:bCs/>
          <w:sz w:val="20"/>
          <w:szCs w:val="20"/>
        </w:rPr>
        <w:t>e or she is hired by and may be dismissed by the Board of Trustees.</w:t>
      </w:r>
    </w:p>
    <w:p w14:paraId="58223D15" w14:textId="348E3582" w:rsidR="00CE0393" w:rsidRDefault="00CE0393" w:rsidP="00A23A54">
      <w:pPr>
        <w:pStyle w:val="ListLevel1"/>
        <w:numPr>
          <w:ilvl w:val="0"/>
          <w:numId w:val="0"/>
        </w:numPr>
        <w:tabs>
          <w:tab w:val="clear" w:pos="-1440"/>
          <w:tab w:val="clear" w:pos="-720"/>
          <w:tab w:val="clear" w:pos="0"/>
          <w:tab w:val="clear" w:pos="1152"/>
          <w:tab w:val="clear" w:pos="1440"/>
        </w:tabs>
        <w:spacing w:before="0"/>
        <w:rPr>
          <w:rFonts w:ascii="Open Sans" w:hAnsi="Open Sans" w:cs="Open Sans"/>
          <w:sz w:val="20"/>
          <w:szCs w:val="20"/>
        </w:rPr>
      </w:pPr>
    </w:p>
    <w:p w14:paraId="4EA77EC3" w14:textId="204891FA" w:rsidR="00CE0393" w:rsidRPr="0077761C" w:rsidRDefault="00CE0393" w:rsidP="00A23A54">
      <w:pPr>
        <w:pStyle w:val="ListLevel1"/>
        <w:numPr>
          <w:ilvl w:val="0"/>
          <w:numId w:val="0"/>
        </w:numPr>
        <w:tabs>
          <w:tab w:val="clear" w:pos="-1440"/>
          <w:tab w:val="clear" w:pos="-720"/>
          <w:tab w:val="clear" w:pos="0"/>
          <w:tab w:val="clear" w:pos="1152"/>
          <w:tab w:val="clear" w:pos="1440"/>
        </w:tabs>
        <w:spacing w:before="0"/>
        <w:rPr>
          <w:rFonts w:ascii="Open Sans" w:hAnsi="Open Sans" w:cs="Open Sans"/>
          <w:b/>
          <w:bCs/>
        </w:rPr>
      </w:pPr>
      <w:r w:rsidRPr="0077761C">
        <w:rPr>
          <w:rFonts w:ascii="Open Sans" w:hAnsi="Open Sans" w:cs="Open Sans"/>
          <w:b/>
          <w:bCs/>
        </w:rPr>
        <w:t>Meetings</w:t>
      </w:r>
    </w:p>
    <w:p w14:paraId="1B14DFEA" w14:textId="347EDF1A" w:rsidR="0077761C" w:rsidRDefault="0077761C" w:rsidP="00A23A54">
      <w:pPr>
        <w:pStyle w:val="ListLevel1"/>
        <w:numPr>
          <w:ilvl w:val="0"/>
          <w:numId w:val="0"/>
        </w:numPr>
        <w:tabs>
          <w:tab w:val="clear" w:pos="-1440"/>
          <w:tab w:val="clear" w:pos="-720"/>
          <w:tab w:val="clear" w:pos="0"/>
          <w:tab w:val="clear" w:pos="1152"/>
          <w:tab w:val="clear" w:pos="1440"/>
        </w:tabs>
        <w:spacing w:before="0"/>
        <w:rPr>
          <w:rFonts w:ascii="Open Sans" w:hAnsi="Open Sans" w:cs="Open Sans"/>
          <w:sz w:val="20"/>
          <w:szCs w:val="20"/>
        </w:rPr>
      </w:pPr>
      <w:r>
        <w:rPr>
          <w:rFonts w:ascii="Open Sans" w:hAnsi="Open Sans" w:cs="Open Sans"/>
          <w:sz w:val="20"/>
          <w:szCs w:val="20"/>
        </w:rPr>
        <w:t xml:space="preserve">The regular meeting of the Board of Trustees shall be held on the third Wednesday of the month. Exceptions will be handled according to </w:t>
      </w:r>
      <w:r w:rsidR="004F5628">
        <w:rPr>
          <w:rFonts w:ascii="Open Sans" w:hAnsi="Open Sans" w:cs="Open Sans"/>
          <w:sz w:val="20"/>
          <w:szCs w:val="20"/>
        </w:rPr>
        <w:t xml:space="preserve">the </w:t>
      </w:r>
      <w:r>
        <w:rPr>
          <w:rFonts w:ascii="Open Sans" w:hAnsi="Open Sans" w:cs="Open Sans"/>
          <w:sz w:val="20"/>
          <w:szCs w:val="20"/>
        </w:rPr>
        <w:t>Open Meetings Act.</w:t>
      </w:r>
    </w:p>
    <w:p w14:paraId="0C8D1990" w14:textId="1C1A608A" w:rsidR="0077761C" w:rsidRDefault="0077761C" w:rsidP="00A23A54">
      <w:pPr>
        <w:pStyle w:val="ListLevel1"/>
        <w:numPr>
          <w:ilvl w:val="0"/>
          <w:numId w:val="0"/>
        </w:numPr>
        <w:tabs>
          <w:tab w:val="clear" w:pos="-1440"/>
          <w:tab w:val="clear" w:pos="-720"/>
          <w:tab w:val="clear" w:pos="0"/>
          <w:tab w:val="clear" w:pos="1152"/>
          <w:tab w:val="clear" w:pos="1440"/>
        </w:tabs>
        <w:spacing w:before="0"/>
        <w:rPr>
          <w:rFonts w:ascii="Open Sans" w:hAnsi="Open Sans" w:cs="Open Sans"/>
          <w:sz w:val="20"/>
          <w:szCs w:val="20"/>
        </w:rPr>
      </w:pPr>
    </w:p>
    <w:p w14:paraId="7A63DF06" w14:textId="43CC2838" w:rsidR="0037059C" w:rsidRDefault="0037059C" w:rsidP="0037059C">
      <w:pPr>
        <w:pStyle w:val="ListLevel1"/>
        <w:numPr>
          <w:ilvl w:val="0"/>
          <w:numId w:val="0"/>
        </w:numPr>
        <w:tabs>
          <w:tab w:val="clear" w:pos="-1440"/>
          <w:tab w:val="clear" w:pos="-720"/>
          <w:tab w:val="clear" w:pos="0"/>
          <w:tab w:val="clear" w:pos="1152"/>
          <w:tab w:val="clear" w:pos="1440"/>
        </w:tabs>
        <w:spacing w:before="0"/>
        <w:rPr>
          <w:rFonts w:ascii="Open Sans" w:hAnsi="Open Sans" w:cs="Open Sans"/>
          <w:sz w:val="20"/>
          <w:szCs w:val="20"/>
        </w:rPr>
      </w:pPr>
      <w:r>
        <w:rPr>
          <w:rFonts w:ascii="Open Sans" w:hAnsi="Open Sans" w:cs="Open Sans"/>
          <w:sz w:val="20"/>
          <w:szCs w:val="20"/>
        </w:rPr>
        <w:t xml:space="preserve">The February meeting shall be the </w:t>
      </w:r>
      <w:r w:rsidRPr="0037059C">
        <w:rPr>
          <w:rFonts w:ascii="Open Sans" w:hAnsi="Open Sans" w:cs="Open Sans"/>
          <w:sz w:val="20"/>
          <w:szCs w:val="20"/>
        </w:rPr>
        <w:t>Annual Meeting</w:t>
      </w:r>
      <w:r>
        <w:rPr>
          <w:rFonts w:ascii="Open Sans" w:hAnsi="Open Sans" w:cs="Open Sans"/>
          <w:sz w:val="20"/>
          <w:szCs w:val="20"/>
        </w:rPr>
        <w:t xml:space="preserve"> at which an annual report by the Executive Director shall be presented </w:t>
      </w:r>
      <w:r w:rsidR="00941E90">
        <w:rPr>
          <w:rFonts w:ascii="Open Sans" w:hAnsi="Open Sans" w:cs="Open Sans"/>
          <w:sz w:val="20"/>
          <w:szCs w:val="20"/>
        </w:rPr>
        <w:t xml:space="preserve">to the Board of Trustees </w:t>
      </w:r>
      <w:r>
        <w:rPr>
          <w:rFonts w:ascii="Open Sans" w:hAnsi="Open Sans" w:cs="Open Sans"/>
          <w:sz w:val="20"/>
          <w:szCs w:val="20"/>
        </w:rPr>
        <w:t>for approval and</w:t>
      </w:r>
      <w:r w:rsidR="00941E90">
        <w:rPr>
          <w:rFonts w:ascii="Open Sans" w:hAnsi="Open Sans" w:cs="Open Sans"/>
          <w:sz w:val="20"/>
          <w:szCs w:val="20"/>
        </w:rPr>
        <w:t xml:space="preserve"> subsequent</w:t>
      </w:r>
      <w:r>
        <w:rPr>
          <w:rFonts w:ascii="Open Sans" w:hAnsi="Open Sans" w:cs="Open Sans"/>
          <w:sz w:val="20"/>
          <w:szCs w:val="20"/>
        </w:rPr>
        <w:t xml:space="preserve"> transmittal to the City Council of the City of Naperville.</w:t>
      </w:r>
    </w:p>
    <w:p w14:paraId="31D8231D" w14:textId="77777777" w:rsidR="0037059C" w:rsidRDefault="0037059C" w:rsidP="00A23A54">
      <w:pPr>
        <w:pStyle w:val="ListLevel1"/>
        <w:numPr>
          <w:ilvl w:val="0"/>
          <w:numId w:val="0"/>
        </w:numPr>
        <w:tabs>
          <w:tab w:val="clear" w:pos="-1440"/>
          <w:tab w:val="clear" w:pos="-720"/>
          <w:tab w:val="clear" w:pos="0"/>
          <w:tab w:val="clear" w:pos="1152"/>
          <w:tab w:val="clear" w:pos="1440"/>
        </w:tabs>
        <w:spacing w:before="0"/>
        <w:rPr>
          <w:rFonts w:ascii="Open Sans" w:hAnsi="Open Sans" w:cs="Open Sans"/>
          <w:sz w:val="20"/>
          <w:szCs w:val="20"/>
        </w:rPr>
      </w:pPr>
    </w:p>
    <w:p w14:paraId="2B9A34EB" w14:textId="53E4AA75" w:rsidR="0077761C" w:rsidRDefault="0077761C" w:rsidP="00A23A54">
      <w:pPr>
        <w:pStyle w:val="ListLevel1"/>
        <w:numPr>
          <w:ilvl w:val="0"/>
          <w:numId w:val="0"/>
        </w:numPr>
        <w:tabs>
          <w:tab w:val="clear" w:pos="-1440"/>
          <w:tab w:val="clear" w:pos="-720"/>
          <w:tab w:val="clear" w:pos="0"/>
          <w:tab w:val="clear" w:pos="1152"/>
          <w:tab w:val="clear" w:pos="1440"/>
        </w:tabs>
        <w:spacing w:before="0"/>
        <w:rPr>
          <w:rFonts w:ascii="Open Sans" w:hAnsi="Open Sans" w:cs="Open Sans"/>
          <w:sz w:val="20"/>
          <w:szCs w:val="20"/>
        </w:rPr>
      </w:pPr>
      <w:r>
        <w:rPr>
          <w:rFonts w:ascii="Open Sans" w:hAnsi="Open Sans" w:cs="Open Sans"/>
          <w:sz w:val="20"/>
          <w:szCs w:val="20"/>
        </w:rPr>
        <w:t xml:space="preserve">A special meeting may be called by the President at any time, or upon the </w:t>
      </w:r>
      <w:r w:rsidR="0004440D">
        <w:rPr>
          <w:rFonts w:ascii="Open Sans" w:hAnsi="Open Sans" w:cs="Open Sans"/>
          <w:sz w:val="20"/>
          <w:szCs w:val="20"/>
        </w:rPr>
        <w:t xml:space="preserve">written </w:t>
      </w:r>
      <w:r>
        <w:rPr>
          <w:rFonts w:ascii="Open Sans" w:hAnsi="Open Sans" w:cs="Open Sans"/>
          <w:sz w:val="20"/>
          <w:szCs w:val="20"/>
        </w:rPr>
        <w:t>request of any 3 Trustees. Notice with the agenda of such meetings will be given at least 48 hours in advance, except in the case of a bona fide emergency, in accordance with the Open Meetings Act.</w:t>
      </w:r>
    </w:p>
    <w:p w14:paraId="38CBA8EA" w14:textId="781BE608" w:rsidR="00AE2D70" w:rsidRDefault="00AE2D70" w:rsidP="00A23A54">
      <w:pPr>
        <w:pStyle w:val="ListLevel1"/>
        <w:numPr>
          <w:ilvl w:val="0"/>
          <w:numId w:val="0"/>
        </w:numPr>
        <w:tabs>
          <w:tab w:val="clear" w:pos="-1440"/>
          <w:tab w:val="clear" w:pos="-720"/>
          <w:tab w:val="clear" w:pos="0"/>
          <w:tab w:val="clear" w:pos="1152"/>
          <w:tab w:val="clear" w:pos="1440"/>
        </w:tabs>
        <w:spacing w:before="0"/>
        <w:rPr>
          <w:rFonts w:ascii="Open Sans" w:hAnsi="Open Sans" w:cs="Open Sans"/>
          <w:sz w:val="20"/>
          <w:szCs w:val="20"/>
        </w:rPr>
      </w:pPr>
    </w:p>
    <w:p w14:paraId="6154B69E" w14:textId="5A5884AF" w:rsidR="00AE2D70" w:rsidRDefault="00F202D2" w:rsidP="00A23A54">
      <w:pPr>
        <w:pStyle w:val="ListLevel1"/>
        <w:numPr>
          <w:ilvl w:val="0"/>
          <w:numId w:val="0"/>
        </w:numPr>
        <w:tabs>
          <w:tab w:val="clear" w:pos="-1440"/>
          <w:tab w:val="clear" w:pos="-720"/>
          <w:tab w:val="clear" w:pos="0"/>
          <w:tab w:val="clear" w:pos="1152"/>
          <w:tab w:val="clear" w:pos="1440"/>
        </w:tabs>
        <w:spacing w:before="0"/>
        <w:rPr>
          <w:rFonts w:ascii="Open Sans" w:hAnsi="Open Sans" w:cs="Open Sans"/>
          <w:sz w:val="20"/>
          <w:szCs w:val="20"/>
        </w:rPr>
      </w:pPr>
      <w:r>
        <w:rPr>
          <w:rFonts w:ascii="Open Sans" w:hAnsi="Open Sans" w:cs="Open Sans"/>
          <w:sz w:val="20"/>
          <w:szCs w:val="20"/>
        </w:rPr>
        <w:lastRenderedPageBreak/>
        <w:t>If a Trustee is</w:t>
      </w:r>
      <w:r w:rsidR="007B2957">
        <w:rPr>
          <w:rFonts w:ascii="Open Sans" w:hAnsi="Open Sans" w:cs="Open Sans"/>
          <w:sz w:val="20"/>
          <w:szCs w:val="20"/>
        </w:rPr>
        <w:t xml:space="preserve"> unable to attend a regular or special meeting, the Trustee shall notify the President in advance so as to determine if a quorum of the Trustees will be present. Only Trustees attending in person shall be counted toward establishing a quorum. </w:t>
      </w:r>
      <w:r w:rsidR="00AE2D70">
        <w:rPr>
          <w:rFonts w:ascii="Open Sans" w:hAnsi="Open Sans" w:cs="Open Sans"/>
          <w:sz w:val="20"/>
          <w:szCs w:val="20"/>
        </w:rPr>
        <w:t xml:space="preserve">Under limited circumstances, </w:t>
      </w:r>
      <w:r w:rsidR="007B2957">
        <w:rPr>
          <w:rFonts w:ascii="Open Sans" w:hAnsi="Open Sans" w:cs="Open Sans"/>
          <w:sz w:val="20"/>
          <w:szCs w:val="20"/>
        </w:rPr>
        <w:t xml:space="preserve">a </w:t>
      </w:r>
      <w:r w:rsidR="00AE2D70">
        <w:rPr>
          <w:rFonts w:ascii="Open Sans" w:hAnsi="Open Sans" w:cs="Open Sans"/>
          <w:sz w:val="20"/>
          <w:szCs w:val="20"/>
        </w:rPr>
        <w:t xml:space="preserve">Trustee may participate in </w:t>
      </w:r>
      <w:r w:rsidR="007B2957">
        <w:rPr>
          <w:rFonts w:ascii="Open Sans" w:hAnsi="Open Sans" w:cs="Open Sans"/>
          <w:sz w:val="20"/>
          <w:szCs w:val="20"/>
        </w:rPr>
        <w:t>a</w:t>
      </w:r>
      <w:r w:rsidR="0002157A">
        <w:rPr>
          <w:rFonts w:ascii="Open Sans" w:hAnsi="Open Sans" w:cs="Open Sans"/>
          <w:sz w:val="20"/>
          <w:szCs w:val="20"/>
        </w:rPr>
        <w:t>n open</w:t>
      </w:r>
      <w:r w:rsidR="00AE2D70">
        <w:rPr>
          <w:rFonts w:ascii="Open Sans" w:hAnsi="Open Sans" w:cs="Open Sans"/>
          <w:sz w:val="20"/>
          <w:szCs w:val="20"/>
        </w:rPr>
        <w:t xml:space="preserve"> meeting via </w:t>
      </w:r>
      <w:r w:rsidR="0002157A">
        <w:rPr>
          <w:rFonts w:ascii="Open Sans" w:hAnsi="Open Sans" w:cs="Open Sans"/>
          <w:sz w:val="20"/>
          <w:szCs w:val="20"/>
        </w:rPr>
        <w:t>tele</w:t>
      </w:r>
      <w:r w:rsidR="008407B0">
        <w:rPr>
          <w:rFonts w:ascii="Open Sans" w:hAnsi="Open Sans" w:cs="Open Sans"/>
          <w:sz w:val="20"/>
          <w:szCs w:val="20"/>
        </w:rPr>
        <w:t>phone</w:t>
      </w:r>
      <w:r w:rsidR="007B2957">
        <w:rPr>
          <w:rFonts w:ascii="Open Sans" w:hAnsi="Open Sans" w:cs="Open Sans"/>
          <w:sz w:val="20"/>
          <w:szCs w:val="20"/>
        </w:rPr>
        <w:t xml:space="preserve"> provided that (1) the</w:t>
      </w:r>
      <w:r w:rsidR="00076EF5">
        <w:rPr>
          <w:rFonts w:ascii="Open Sans" w:hAnsi="Open Sans" w:cs="Open Sans"/>
          <w:sz w:val="20"/>
          <w:szCs w:val="20"/>
        </w:rPr>
        <w:t xml:space="preserve"> Trustee </w:t>
      </w:r>
      <w:r w:rsidR="000F5E0C">
        <w:rPr>
          <w:rFonts w:ascii="Open Sans" w:hAnsi="Open Sans" w:cs="Open Sans"/>
          <w:sz w:val="20"/>
          <w:szCs w:val="20"/>
        </w:rPr>
        <w:t>give</w:t>
      </w:r>
      <w:r w:rsidR="007B2957">
        <w:rPr>
          <w:rFonts w:ascii="Open Sans" w:hAnsi="Open Sans" w:cs="Open Sans"/>
          <w:sz w:val="20"/>
          <w:szCs w:val="20"/>
        </w:rPr>
        <w:t>s</w:t>
      </w:r>
      <w:r w:rsidR="000F5E0C">
        <w:rPr>
          <w:rFonts w:ascii="Open Sans" w:hAnsi="Open Sans" w:cs="Open Sans"/>
          <w:sz w:val="20"/>
          <w:szCs w:val="20"/>
        </w:rPr>
        <w:t xml:space="preserve"> advance notice to </w:t>
      </w:r>
      <w:r w:rsidR="00C429B2">
        <w:rPr>
          <w:rFonts w:ascii="Open Sans" w:hAnsi="Open Sans" w:cs="Open Sans"/>
          <w:sz w:val="20"/>
          <w:szCs w:val="20"/>
        </w:rPr>
        <w:t xml:space="preserve">the </w:t>
      </w:r>
      <w:r w:rsidR="007B2957">
        <w:rPr>
          <w:rFonts w:ascii="Open Sans" w:hAnsi="Open Sans" w:cs="Open Sans"/>
          <w:sz w:val="20"/>
          <w:szCs w:val="20"/>
        </w:rPr>
        <w:t>President and (2) a</w:t>
      </w:r>
      <w:r w:rsidR="001E2614">
        <w:rPr>
          <w:rFonts w:ascii="Open Sans" w:hAnsi="Open Sans" w:cs="Open Sans"/>
          <w:sz w:val="20"/>
          <w:szCs w:val="20"/>
        </w:rPr>
        <w:t xml:space="preserve"> majority of </w:t>
      </w:r>
      <w:r w:rsidR="001612F5">
        <w:rPr>
          <w:rFonts w:ascii="Open Sans" w:hAnsi="Open Sans" w:cs="Open Sans"/>
          <w:sz w:val="20"/>
          <w:szCs w:val="20"/>
        </w:rPr>
        <w:t>a quorum vote</w:t>
      </w:r>
      <w:r w:rsidR="007B2957">
        <w:rPr>
          <w:rFonts w:ascii="Open Sans" w:hAnsi="Open Sans" w:cs="Open Sans"/>
          <w:sz w:val="20"/>
          <w:szCs w:val="20"/>
        </w:rPr>
        <w:t>s</w:t>
      </w:r>
      <w:r w:rsidR="001612F5">
        <w:rPr>
          <w:rFonts w:ascii="Open Sans" w:hAnsi="Open Sans" w:cs="Open Sans"/>
          <w:sz w:val="20"/>
          <w:szCs w:val="20"/>
        </w:rPr>
        <w:t xml:space="preserve"> in favor of </w:t>
      </w:r>
      <w:r w:rsidR="0002157A">
        <w:rPr>
          <w:rFonts w:ascii="Open Sans" w:hAnsi="Open Sans" w:cs="Open Sans"/>
          <w:sz w:val="20"/>
          <w:szCs w:val="20"/>
        </w:rPr>
        <w:t>the</w:t>
      </w:r>
      <w:r w:rsidR="001612F5">
        <w:rPr>
          <w:rFonts w:ascii="Open Sans" w:hAnsi="Open Sans" w:cs="Open Sans"/>
          <w:sz w:val="20"/>
          <w:szCs w:val="20"/>
        </w:rPr>
        <w:t xml:space="preserve"> Trustee</w:t>
      </w:r>
      <w:r w:rsidR="0002157A">
        <w:rPr>
          <w:rFonts w:ascii="Open Sans" w:hAnsi="Open Sans" w:cs="Open Sans"/>
          <w:sz w:val="20"/>
          <w:szCs w:val="20"/>
        </w:rPr>
        <w:t>’s remote attendance</w:t>
      </w:r>
      <w:r w:rsidR="001612F5">
        <w:rPr>
          <w:rFonts w:ascii="Open Sans" w:hAnsi="Open Sans" w:cs="Open Sans"/>
          <w:sz w:val="20"/>
          <w:szCs w:val="20"/>
        </w:rPr>
        <w:t>.</w:t>
      </w:r>
      <w:r w:rsidR="0002020E">
        <w:rPr>
          <w:rFonts w:ascii="Open Sans" w:hAnsi="Open Sans" w:cs="Open Sans"/>
          <w:sz w:val="20"/>
          <w:szCs w:val="20"/>
        </w:rPr>
        <w:t xml:space="preserve"> </w:t>
      </w:r>
      <w:r w:rsidR="004E1495">
        <w:rPr>
          <w:rFonts w:ascii="Open Sans" w:hAnsi="Open Sans" w:cs="Open Sans"/>
          <w:sz w:val="20"/>
          <w:szCs w:val="20"/>
        </w:rPr>
        <w:t>A T</w:t>
      </w:r>
      <w:r w:rsidR="00F67D2C">
        <w:rPr>
          <w:rFonts w:ascii="Open Sans" w:hAnsi="Open Sans" w:cs="Open Sans"/>
          <w:sz w:val="20"/>
          <w:szCs w:val="20"/>
        </w:rPr>
        <w:t>rustee may be asked to resign for failure to regularly attend meetings.</w:t>
      </w:r>
    </w:p>
    <w:p w14:paraId="7F46F06F" w14:textId="5F82D513" w:rsidR="007E40BD" w:rsidRDefault="007E40BD" w:rsidP="00A23A54">
      <w:pPr>
        <w:pStyle w:val="ListLevel1"/>
        <w:numPr>
          <w:ilvl w:val="0"/>
          <w:numId w:val="0"/>
        </w:numPr>
        <w:tabs>
          <w:tab w:val="clear" w:pos="-1440"/>
          <w:tab w:val="clear" w:pos="-720"/>
          <w:tab w:val="clear" w:pos="0"/>
          <w:tab w:val="clear" w:pos="1152"/>
          <w:tab w:val="clear" w:pos="1440"/>
        </w:tabs>
        <w:spacing w:before="0"/>
        <w:rPr>
          <w:rFonts w:ascii="Open Sans" w:hAnsi="Open Sans" w:cs="Open Sans"/>
          <w:sz w:val="20"/>
          <w:szCs w:val="20"/>
        </w:rPr>
      </w:pPr>
    </w:p>
    <w:p w14:paraId="39351265" w14:textId="5F0BBA2C" w:rsidR="007E40BD" w:rsidRDefault="007E40BD" w:rsidP="00A23A54">
      <w:pPr>
        <w:pStyle w:val="ListLevel1"/>
        <w:numPr>
          <w:ilvl w:val="0"/>
          <w:numId w:val="0"/>
        </w:numPr>
        <w:tabs>
          <w:tab w:val="clear" w:pos="-1440"/>
          <w:tab w:val="clear" w:pos="-720"/>
          <w:tab w:val="clear" w:pos="0"/>
          <w:tab w:val="clear" w:pos="1152"/>
          <w:tab w:val="clear" w:pos="1440"/>
        </w:tabs>
        <w:spacing w:before="0"/>
        <w:rPr>
          <w:rFonts w:ascii="Open Sans" w:hAnsi="Open Sans" w:cs="Open Sans"/>
          <w:sz w:val="20"/>
          <w:szCs w:val="20"/>
        </w:rPr>
      </w:pPr>
      <w:r>
        <w:rPr>
          <w:rFonts w:ascii="Open Sans" w:hAnsi="Open Sans" w:cs="Open Sans"/>
          <w:sz w:val="20"/>
          <w:szCs w:val="20"/>
        </w:rPr>
        <w:t>A majority of the Trustees entitled to vote shall constitute a quorum for the transaction of business at any meeting of the Board of Trustees. A meeting can continue, but no action can take place, if a majority of a quorum is not present.</w:t>
      </w:r>
    </w:p>
    <w:p w14:paraId="30552E65" w14:textId="4EE1A86A" w:rsidR="0077761C" w:rsidRDefault="0077761C" w:rsidP="00A23A54">
      <w:pPr>
        <w:pStyle w:val="ListLevel1"/>
        <w:numPr>
          <w:ilvl w:val="0"/>
          <w:numId w:val="0"/>
        </w:numPr>
        <w:tabs>
          <w:tab w:val="clear" w:pos="-1440"/>
          <w:tab w:val="clear" w:pos="-720"/>
          <w:tab w:val="clear" w:pos="0"/>
          <w:tab w:val="clear" w:pos="1152"/>
          <w:tab w:val="clear" w:pos="1440"/>
        </w:tabs>
        <w:spacing w:before="0"/>
        <w:rPr>
          <w:rFonts w:ascii="Open Sans" w:hAnsi="Open Sans" w:cs="Open Sans"/>
          <w:sz w:val="20"/>
          <w:szCs w:val="20"/>
        </w:rPr>
      </w:pPr>
    </w:p>
    <w:p w14:paraId="7AD37A76" w14:textId="73890054" w:rsidR="003339F7" w:rsidRDefault="006C543E" w:rsidP="00A23A54">
      <w:pPr>
        <w:pStyle w:val="ListLevel1"/>
        <w:numPr>
          <w:ilvl w:val="0"/>
          <w:numId w:val="0"/>
        </w:numPr>
        <w:tabs>
          <w:tab w:val="clear" w:pos="-1440"/>
          <w:tab w:val="clear" w:pos="-720"/>
          <w:tab w:val="clear" w:pos="0"/>
          <w:tab w:val="clear" w:pos="1152"/>
          <w:tab w:val="clear" w:pos="1440"/>
        </w:tabs>
        <w:spacing w:before="0"/>
        <w:rPr>
          <w:rFonts w:ascii="Open Sans" w:hAnsi="Open Sans" w:cs="Open Sans"/>
          <w:sz w:val="20"/>
          <w:szCs w:val="20"/>
        </w:rPr>
      </w:pPr>
      <w:r>
        <w:rPr>
          <w:rFonts w:ascii="Open Sans" w:hAnsi="Open Sans" w:cs="Open Sans"/>
          <w:sz w:val="20"/>
          <w:szCs w:val="20"/>
        </w:rPr>
        <w:t xml:space="preserve">If taking </w:t>
      </w:r>
      <w:r w:rsidR="00FF51D5">
        <w:rPr>
          <w:rFonts w:ascii="Open Sans" w:hAnsi="Open Sans" w:cs="Open Sans"/>
          <w:sz w:val="20"/>
          <w:szCs w:val="20"/>
        </w:rPr>
        <w:t xml:space="preserve">official action may be construed as a conflict with personal, family, monetary, or employment interests, </w:t>
      </w:r>
      <w:r w:rsidR="00FE359C">
        <w:rPr>
          <w:rFonts w:ascii="Open Sans" w:hAnsi="Open Sans" w:cs="Open Sans"/>
          <w:sz w:val="20"/>
          <w:szCs w:val="20"/>
        </w:rPr>
        <w:t>a Trustee should abstain from official action.</w:t>
      </w:r>
    </w:p>
    <w:p w14:paraId="38CA582D" w14:textId="6A0A326D" w:rsidR="00A52CA2" w:rsidRDefault="00A52CA2" w:rsidP="00A23A54">
      <w:pPr>
        <w:pStyle w:val="ListLevel1"/>
        <w:numPr>
          <w:ilvl w:val="0"/>
          <w:numId w:val="0"/>
        </w:numPr>
        <w:tabs>
          <w:tab w:val="clear" w:pos="-1440"/>
          <w:tab w:val="clear" w:pos="-720"/>
          <w:tab w:val="clear" w:pos="0"/>
          <w:tab w:val="clear" w:pos="1152"/>
          <w:tab w:val="clear" w:pos="1440"/>
        </w:tabs>
        <w:spacing w:before="0"/>
        <w:rPr>
          <w:rFonts w:ascii="Open Sans" w:hAnsi="Open Sans" w:cs="Open Sans"/>
          <w:sz w:val="20"/>
          <w:szCs w:val="20"/>
        </w:rPr>
      </w:pPr>
    </w:p>
    <w:p w14:paraId="627CF9C3" w14:textId="557979F7" w:rsidR="00301347" w:rsidRPr="00CE0393" w:rsidRDefault="00301347" w:rsidP="00301347">
      <w:pPr>
        <w:pStyle w:val="ListLevel1"/>
        <w:numPr>
          <w:ilvl w:val="0"/>
          <w:numId w:val="0"/>
        </w:numPr>
        <w:tabs>
          <w:tab w:val="clear" w:pos="-1440"/>
          <w:tab w:val="clear" w:pos="-720"/>
          <w:tab w:val="clear" w:pos="0"/>
          <w:tab w:val="clear" w:pos="1152"/>
          <w:tab w:val="clear" w:pos="1440"/>
        </w:tabs>
        <w:spacing w:before="0"/>
        <w:rPr>
          <w:rFonts w:ascii="Open Sans" w:hAnsi="Open Sans" w:cs="Open Sans"/>
          <w:b/>
          <w:bCs/>
        </w:rPr>
      </w:pPr>
      <w:r>
        <w:rPr>
          <w:rFonts w:ascii="Open Sans" w:hAnsi="Open Sans" w:cs="Open Sans"/>
          <w:b/>
          <w:bCs/>
        </w:rPr>
        <w:t>Committees</w:t>
      </w:r>
    </w:p>
    <w:p w14:paraId="23A58D00" w14:textId="62363E2E" w:rsidR="00BB233F" w:rsidRDefault="00736E0B" w:rsidP="00BB233F">
      <w:pPr>
        <w:pStyle w:val="ListLevel1"/>
        <w:numPr>
          <w:ilvl w:val="0"/>
          <w:numId w:val="0"/>
        </w:numPr>
        <w:tabs>
          <w:tab w:val="clear" w:pos="-1440"/>
          <w:tab w:val="clear" w:pos="-720"/>
          <w:tab w:val="clear" w:pos="0"/>
          <w:tab w:val="clear" w:pos="1152"/>
          <w:tab w:val="clear" w:pos="1440"/>
        </w:tabs>
        <w:spacing w:before="0"/>
        <w:rPr>
          <w:rFonts w:ascii="Open Sans" w:hAnsi="Open Sans" w:cs="Open Sans"/>
          <w:sz w:val="20"/>
          <w:szCs w:val="20"/>
        </w:rPr>
      </w:pPr>
      <w:r>
        <w:rPr>
          <w:rFonts w:ascii="Open Sans" w:hAnsi="Open Sans" w:cs="Open Sans"/>
          <w:sz w:val="20"/>
          <w:szCs w:val="20"/>
        </w:rPr>
        <w:t xml:space="preserve">A committee may be </w:t>
      </w:r>
      <w:r w:rsidR="00FB5EAA">
        <w:rPr>
          <w:rFonts w:ascii="Open Sans" w:hAnsi="Open Sans" w:cs="Open Sans"/>
          <w:sz w:val="20"/>
          <w:szCs w:val="20"/>
        </w:rPr>
        <w:t>formed,</w:t>
      </w:r>
      <w:r>
        <w:rPr>
          <w:rFonts w:ascii="Open Sans" w:hAnsi="Open Sans" w:cs="Open Sans"/>
          <w:sz w:val="20"/>
          <w:szCs w:val="20"/>
        </w:rPr>
        <w:t xml:space="preserve"> </w:t>
      </w:r>
      <w:r w:rsidR="000C5A98">
        <w:rPr>
          <w:rFonts w:ascii="Open Sans" w:hAnsi="Open Sans" w:cs="Open Sans"/>
          <w:sz w:val="20"/>
          <w:szCs w:val="20"/>
        </w:rPr>
        <w:t>and its members may be chosen</w:t>
      </w:r>
      <w:r w:rsidR="00FB5EAA">
        <w:rPr>
          <w:rFonts w:ascii="Open Sans" w:hAnsi="Open Sans" w:cs="Open Sans"/>
          <w:sz w:val="20"/>
          <w:szCs w:val="20"/>
        </w:rPr>
        <w:t>,</w:t>
      </w:r>
      <w:r w:rsidR="000C5A98">
        <w:rPr>
          <w:rFonts w:ascii="Open Sans" w:hAnsi="Open Sans" w:cs="Open Sans"/>
          <w:sz w:val="20"/>
          <w:szCs w:val="20"/>
        </w:rPr>
        <w:t xml:space="preserve"> </w:t>
      </w:r>
      <w:r>
        <w:rPr>
          <w:rFonts w:ascii="Open Sans" w:hAnsi="Open Sans" w:cs="Open Sans"/>
          <w:sz w:val="20"/>
          <w:szCs w:val="20"/>
        </w:rPr>
        <w:t>by a vote of the majority of a quorum</w:t>
      </w:r>
      <w:r w:rsidR="003C7777">
        <w:rPr>
          <w:rFonts w:ascii="Open Sans" w:hAnsi="Open Sans" w:cs="Open Sans"/>
          <w:sz w:val="20"/>
          <w:szCs w:val="20"/>
        </w:rPr>
        <w:t xml:space="preserve"> of the Board of Trustees</w:t>
      </w:r>
      <w:r>
        <w:rPr>
          <w:rFonts w:ascii="Open Sans" w:hAnsi="Open Sans" w:cs="Open Sans"/>
          <w:sz w:val="20"/>
          <w:szCs w:val="20"/>
        </w:rPr>
        <w:t xml:space="preserve">. </w:t>
      </w:r>
      <w:r w:rsidR="002D2842">
        <w:rPr>
          <w:rFonts w:ascii="Open Sans" w:hAnsi="Open Sans" w:cs="Open Sans"/>
          <w:sz w:val="20"/>
          <w:szCs w:val="20"/>
        </w:rPr>
        <w:t>One person on each committee shall be appointed as Chairperson.</w:t>
      </w:r>
      <w:r w:rsidR="00C11D9C">
        <w:rPr>
          <w:rFonts w:ascii="Open Sans" w:hAnsi="Open Sans" w:cs="Open Sans"/>
          <w:sz w:val="20"/>
          <w:szCs w:val="20"/>
        </w:rPr>
        <w:t xml:space="preserve"> </w:t>
      </w:r>
      <w:r w:rsidR="00C11D9C" w:rsidRPr="00BD461F">
        <w:rPr>
          <w:rFonts w:ascii="Open Sans" w:hAnsi="Open Sans" w:cs="Open Sans"/>
          <w:sz w:val="20"/>
          <w:szCs w:val="20"/>
        </w:rPr>
        <w:t xml:space="preserve">The Chairperson shall determine the time and place of meetings and notice required. </w:t>
      </w:r>
      <w:r w:rsidR="00BB233F">
        <w:rPr>
          <w:rFonts w:ascii="Open Sans" w:hAnsi="Open Sans" w:cs="Open Sans"/>
          <w:sz w:val="20"/>
          <w:szCs w:val="20"/>
        </w:rPr>
        <w:t xml:space="preserve">A majority of the </w:t>
      </w:r>
      <w:r w:rsidR="00C07EEE">
        <w:rPr>
          <w:rFonts w:ascii="Open Sans" w:hAnsi="Open Sans" w:cs="Open Sans"/>
          <w:sz w:val="20"/>
          <w:szCs w:val="20"/>
        </w:rPr>
        <w:t>committee shall</w:t>
      </w:r>
      <w:r w:rsidR="00BB233F">
        <w:rPr>
          <w:rFonts w:ascii="Open Sans" w:hAnsi="Open Sans" w:cs="Open Sans"/>
          <w:sz w:val="20"/>
          <w:szCs w:val="20"/>
        </w:rPr>
        <w:t xml:space="preserve"> constitute a quorum for the transaction of business.</w:t>
      </w:r>
    </w:p>
    <w:p w14:paraId="754D8D9C" w14:textId="3B3E8725" w:rsidR="00C25E1F" w:rsidRDefault="00C25E1F" w:rsidP="00301347">
      <w:pPr>
        <w:pStyle w:val="ListLevel1"/>
        <w:numPr>
          <w:ilvl w:val="0"/>
          <w:numId w:val="0"/>
        </w:numPr>
        <w:tabs>
          <w:tab w:val="clear" w:pos="-1440"/>
          <w:tab w:val="clear" w:pos="-720"/>
          <w:tab w:val="clear" w:pos="0"/>
          <w:tab w:val="clear" w:pos="1152"/>
          <w:tab w:val="clear" w:pos="1440"/>
        </w:tabs>
        <w:spacing w:before="0"/>
        <w:rPr>
          <w:rFonts w:ascii="Open Sans" w:hAnsi="Open Sans" w:cs="Open Sans"/>
          <w:sz w:val="20"/>
          <w:szCs w:val="20"/>
        </w:rPr>
      </w:pPr>
    </w:p>
    <w:p w14:paraId="56421629" w14:textId="29DC3517" w:rsidR="00CE0393" w:rsidRDefault="00C25E1F" w:rsidP="00A23A54">
      <w:pPr>
        <w:pStyle w:val="ListLevel1"/>
        <w:numPr>
          <w:ilvl w:val="0"/>
          <w:numId w:val="0"/>
        </w:numPr>
        <w:tabs>
          <w:tab w:val="clear" w:pos="-1440"/>
          <w:tab w:val="clear" w:pos="-720"/>
          <w:tab w:val="clear" w:pos="0"/>
          <w:tab w:val="clear" w:pos="1152"/>
          <w:tab w:val="clear" w:pos="1440"/>
        </w:tabs>
        <w:spacing w:before="0"/>
        <w:rPr>
          <w:rFonts w:ascii="Open Sans" w:hAnsi="Open Sans" w:cs="Open Sans"/>
          <w:sz w:val="20"/>
          <w:szCs w:val="20"/>
        </w:rPr>
      </w:pPr>
      <w:r>
        <w:rPr>
          <w:rFonts w:ascii="Open Sans" w:hAnsi="Open Sans" w:cs="Open Sans"/>
          <w:sz w:val="20"/>
          <w:szCs w:val="20"/>
        </w:rPr>
        <w:t xml:space="preserve">A </w:t>
      </w:r>
      <w:r w:rsidRPr="008D53EA">
        <w:rPr>
          <w:rFonts w:ascii="Open Sans" w:hAnsi="Open Sans" w:cs="Open Sans"/>
          <w:sz w:val="20"/>
          <w:szCs w:val="20"/>
        </w:rPr>
        <w:t>Nominating Committee</w:t>
      </w:r>
      <w:r>
        <w:rPr>
          <w:rFonts w:ascii="Open Sans" w:hAnsi="Open Sans" w:cs="Open Sans"/>
          <w:sz w:val="20"/>
          <w:szCs w:val="20"/>
        </w:rPr>
        <w:t xml:space="preserve"> </w:t>
      </w:r>
      <w:r w:rsidR="00F35A31">
        <w:rPr>
          <w:rFonts w:ascii="Open Sans" w:hAnsi="Open Sans" w:cs="Open Sans"/>
          <w:sz w:val="20"/>
          <w:szCs w:val="20"/>
        </w:rPr>
        <w:t>shall be formed each year, consisting of two Trustees</w:t>
      </w:r>
      <w:r w:rsidR="0005786B">
        <w:rPr>
          <w:rFonts w:ascii="Open Sans" w:hAnsi="Open Sans" w:cs="Open Sans"/>
          <w:sz w:val="20"/>
          <w:szCs w:val="20"/>
        </w:rPr>
        <w:t>. These two Trustees will not be eligible for election to an</w:t>
      </w:r>
      <w:r w:rsidR="005C3B5D">
        <w:rPr>
          <w:rFonts w:ascii="Open Sans" w:hAnsi="Open Sans" w:cs="Open Sans"/>
          <w:sz w:val="20"/>
          <w:szCs w:val="20"/>
        </w:rPr>
        <w:t xml:space="preserve"> Officer role.</w:t>
      </w:r>
      <w:r w:rsidR="0005786B">
        <w:rPr>
          <w:rFonts w:ascii="Open Sans" w:hAnsi="Open Sans" w:cs="Open Sans"/>
          <w:sz w:val="20"/>
          <w:szCs w:val="20"/>
        </w:rPr>
        <w:t xml:space="preserve"> </w:t>
      </w:r>
      <w:r w:rsidR="00F35A31">
        <w:rPr>
          <w:rFonts w:ascii="Open Sans" w:hAnsi="Open Sans" w:cs="Open Sans"/>
          <w:sz w:val="20"/>
          <w:szCs w:val="20"/>
        </w:rPr>
        <w:t xml:space="preserve">The Nominating Committee shall be appointed </w:t>
      </w:r>
      <w:r w:rsidR="00D676FF">
        <w:rPr>
          <w:rFonts w:ascii="Open Sans" w:hAnsi="Open Sans" w:cs="Open Sans"/>
          <w:sz w:val="20"/>
          <w:szCs w:val="20"/>
        </w:rPr>
        <w:t>at the May Board Meeting</w:t>
      </w:r>
      <w:r w:rsidR="000272F6">
        <w:rPr>
          <w:rFonts w:ascii="Open Sans" w:hAnsi="Open Sans" w:cs="Open Sans"/>
          <w:sz w:val="20"/>
          <w:szCs w:val="20"/>
        </w:rPr>
        <w:t xml:space="preserve"> </w:t>
      </w:r>
      <w:r w:rsidR="006F7CE8">
        <w:rPr>
          <w:rFonts w:ascii="Open Sans" w:hAnsi="Open Sans" w:cs="Open Sans"/>
          <w:sz w:val="20"/>
          <w:szCs w:val="20"/>
        </w:rPr>
        <w:t>to recommend a slate of officer candidates to the Trustees</w:t>
      </w:r>
      <w:r w:rsidR="00567228">
        <w:rPr>
          <w:rFonts w:ascii="Open Sans" w:hAnsi="Open Sans" w:cs="Open Sans"/>
          <w:sz w:val="20"/>
          <w:szCs w:val="20"/>
        </w:rPr>
        <w:t xml:space="preserve"> at the June Board Meeting.</w:t>
      </w:r>
    </w:p>
    <w:p w14:paraId="34E5DE8D" w14:textId="77777777" w:rsidR="00F33931" w:rsidRPr="00152B04" w:rsidRDefault="00F33931" w:rsidP="00A23A54">
      <w:pPr>
        <w:pStyle w:val="ListLevel1"/>
        <w:numPr>
          <w:ilvl w:val="0"/>
          <w:numId w:val="0"/>
        </w:numPr>
        <w:tabs>
          <w:tab w:val="clear" w:pos="-1440"/>
          <w:tab w:val="clear" w:pos="-720"/>
          <w:tab w:val="clear" w:pos="0"/>
          <w:tab w:val="clear" w:pos="1152"/>
          <w:tab w:val="clear" w:pos="1440"/>
        </w:tabs>
        <w:spacing w:before="0"/>
        <w:rPr>
          <w:rFonts w:ascii="Open Sans" w:hAnsi="Open Sans" w:cs="Open Sans"/>
          <w:sz w:val="20"/>
          <w:szCs w:val="20"/>
        </w:rPr>
      </w:pPr>
    </w:p>
    <w:p w14:paraId="6901261A" w14:textId="0399D6AD" w:rsidR="007B3E30" w:rsidRPr="00CE0393" w:rsidRDefault="00C54714" w:rsidP="007B3E30">
      <w:pPr>
        <w:pStyle w:val="ListLevel1"/>
        <w:numPr>
          <w:ilvl w:val="0"/>
          <w:numId w:val="0"/>
        </w:numPr>
        <w:tabs>
          <w:tab w:val="clear" w:pos="-1440"/>
          <w:tab w:val="clear" w:pos="-720"/>
          <w:tab w:val="clear" w:pos="0"/>
          <w:tab w:val="clear" w:pos="1152"/>
          <w:tab w:val="clear" w:pos="1440"/>
        </w:tabs>
        <w:spacing w:before="0"/>
        <w:rPr>
          <w:rFonts w:ascii="Open Sans" w:hAnsi="Open Sans" w:cs="Open Sans"/>
          <w:b/>
          <w:bCs/>
        </w:rPr>
      </w:pPr>
      <w:r>
        <w:rPr>
          <w:rFonts w:ascii="Open Sans" w:hAnsi="Open Sans" w:cs="Open Sans"/>
          <w:b/>
          <w:bCs/>
        </w:rPr>
        <w:t>Record Keeping</w:t>
      </w:r>
    </w:p>
    <w:p w14:paraId="230C67F7" w14:textId="4E2D68E6" w:rsidR="005F4D27" w:rsidRDefault="005F4D27" w:rsidP="00C54714">
      <w:pPr>
        <w:pStyle w:val="ListLevel1"/>
        <w:numPr>
          <w:ilvl w:val="0"/>
          <w:numId w:val="0"/>
        </w:numPr>
        <w:tabs>
          <w:tab w:val="clear" w:pos="-1440"/>
          <w:tab w:val="clear" w:pos="-720"/>
          <w:tab w:val="clear" w:pos="0"/>
          <w:tab w:val="clear" w:pos="1152"/>
          <w:tab w:val="clear" w:pos="1440"/>
        </w:tabs>
        <w:spacing w:before="0"/>
        <w:rPr>
          <w:rFonts w:ascii="Open Sans" w:hAnsi="Open Sans" w:cs="Open Sans"/>
          <w:sz w:val="20"/>
          <w:szCs w:val="20"/>
        </w:rPr>
      </w:pPr>
      <w:r>
        <w:rPr>
          <w:rFonts w:ascii="Open Sans" w:hAnsi="Open Sans" w:cs="Open Sans"/>
          <w:sz w:val="20"/>
          <w:szCs w:val="20"/>
        </w:rPr>
        <w:t xml:space="preserve">The </w:t>
      </w:r>
      <w:r w:rsidR="00DF07B0">
        <w:rPr>
          <w:rFonts w:ascii="Open Sans" w:hAnsi="Open Sans" w:cs="Open Sans"/>
          <w:sz w:val="20"/>
          <w:szCs w:val="20"/>
        </w:rPr>
        <w:t>L</w:t>
      </w:r>
      <w:r>
        <w:rPr>
          <w:rFonts w:ascii="Open Sans" w:hAnsi="Open Sans" w:cs="Open Sans"/>
          <w:sz w:val="20"/>
          <w:szCs w:val="20"/>
        </w:rPr>
        <w:t>ibrary maintains a list with each Trustee’s name and contact information (mailing address, phone number, and e-mail address).</w:t>
      </w:r>
    </w:p>
    <w:p w14:paraId="63D0F485" w14:textId="77777777" w:rsidR="005F4D27" w:rsidRDefault="005F4D27" w:rsidP="00C54714">
      <w:pPr>
        <w:pStyle w:val="ListLevel1"/>
        <w:numPr>
          <w:ilvl w:val="0"/>
          <w:numId w:val="0"/>
        </w:numPr>
        <w:tabs>
          <w:tab w:val="clear" w:pos="-1440"/>
          <w:tab w:val="clear" w:pos="-720"/>
          <w:tab w:val="clear" w:pos="0"/>
          <w:tab w:val="clear" w:pos="1152"/>
          <w:tab w:val="clear" w:pos="1440"/>
        </w:tabs>
        <w:spacing w:before="0"/>
        <w:rPr>
          <w:rFonts w:ascii="Open Sans" w:hAnsi="Open Sans" w:cs="Open Sans"/>
          <w:sz w:val="20"/>
          <w:szCs w:val="20"/>
        </w:rPr>
      </w:pPr>
    </w:p>
    <w:p w14:paraId="1D5EE41D" w14:textId="11508D3B" w:rsidR="00C54714" w:rsidRDefault="00C54714" w:rsidP="00C54714">
      <w:pPr>
        <w:pStyle w:val="ListLevel1"/>
        <w:numPr>
          <w:ilvl w:val="0"/>
          <w:numId w:val="0"/>
        </w:numPr>
        <w:tabs>
          <w:tab w:val="clear" w:pos="-1440"/>
          <w:tab w:val="clear" w:pos="-720"/>
          <w:tab w:val="clear" w:pos="0"/>
          <w:tab w:val="clear" w:pos="1152"/>
          <w:tab w:val="clear" w:pos="1440"/>
        </w:tabs>
        <w:spacing w:before="0"/>
        <w:rPr>
          <w:rFonts w:ascii="Open Sans" w:hAnsi="Open Sans" w:cs="Open Sans"/>
          <w:sz w:val="20"/>
          <w:szCs w:val="20"/>
        </w:rPr>
      </w:pPr>
      <w:r>
        <w:rPr>
          <w:rFonts w:ascii="Open Sans" w:hAnsi="Open Sans" w:cs="Open Sans"/>
          <w:sz w:val="20"/>
          <w:szCs w:val="20"/>
        </w:rPr>
        <w:t xml:space="preserve">The </w:t>
      </w:r>
      <w:r w:rsidR="005F4D27">
        <w:rPr>
          <w:rFonts w:ascii="Open Sans" w:hAnsi="Open Sans" w:cs="Open Sans"/>
          <w:sz w:val="20"/>
          <w:szCs w:val="20"/>
        </w:rPr>
        <w:t>L</w:t>
      </w:r>
      <w:r>
        <w:rPr>
          <w:rFonts w:ascii="Open Sans" w:hAnsi="Open Sans" w:cs="Open Sans"/>
          <w:sz w:val="20"/>
          <w:szCs w:val="20"/>
        </w:rPr>
        <w:t xml:space="preserve">ibrary </w:t>
      </w:r>
      <w:r w:rsidR="005F4D27">
        <w:rPr>
          <w:rFonts w:ascii="Open Sans" w:hAnsi="Open Sans" w:cs="Open Sans"/>
          <w:sz w:val="20"/>
          <w:szCs w:val="20"/>
        </w:rPr>
        <w:t>shal</w:t>
      </w:r>
      <w:r>
        <w:rPr>
          <w:rFonts w:ascii="Open Sans" w:hAnsi="Open Sans" w:cs="Open Sans"/>
          <w:sz w:val="20"/>
          <w:szCs w:val="20"/>
        </w:rPr>
        <w:t xml:space="preserve">l keep </w:t>
      </w:r>
      <w:r w:rsidR="005F7C9D">
        <w:rPr>
          <w:rFonts w:ascii="Open Sans" w:hAnsi="Open Sans" w:cs="Open Sans"/>
          <w:sz w:val="20"/>
          <w:szCs w:val="20"/>
        </w:rPr>
        <w:t>accurate minutes of all meetings</w:t>
      </w:r>
      <w:r w:rsidR="00EB21F2">
        <w:rPr>
          <w:rFonts w:ascii="Open Sans" w:hAnsi="Open Sans" w:cs="Open Sans"/>
          <w:sz w:val="20"/>
          <w:szCs w:val="20"/>
        </w:rPr>
        <w:t xml:space="preserve"> of the Board of Trustees and its committees.</w:t>
      </w:r>
      <w:r w:rsidR="00116AB1">
        <w:rPr>
          <w:rFonts w:ascii="Open Sans" w:hAnsi="Open Sans" w:cs="Open Sans"/>
          <w:sz w:val="20"/>
          <w:szCs w:val="20"/>
        </w:rPr>
        <w:t xml:space="preserve"> </w:t>
      </w:r>
      <w:r w:rsidR="005F4D27">
        <w:rPr>
          <w:rFonts w:ascii="Open Sans" w:hAnsi="Open Sans" w:cs="Open Sans"/>
          <w:sz w:val="20"/>
          <w:szCs w:val="20"/>
        </w:rPr>
        <w:t xml:space="preserve">Meeting records </w:t>
      </w:r>
      <w:r w:rsidR="002508F4">
        <w:rPr>
          <w:rFonts w:ascii="Open Sans" w:hAnsi="Open Sans" w:cs="Open Sans"/>
          <w:sz w:val="20"/>
          <w:szCs w:val="20"/>
        </w:rPr>
        <w:t>shall</w:t>
      </w:r>
      <w:r w:rsidR="00116AB1">
        <w:rPr>
          <w:rFonts w:ascii="Open Sans" w:hAnsi="Open Sans" w:cs="Open Sans"/>
          <w:sz w:val="20"/>
          <w:szCs w:val="20"/>
        </w:rPr>
        <w:t xml:space="preserve"> be kept</w:t>
      </w:r>
      <w:r w:rsidR="002508F4">
        <w:rPr>
          <w:rFonts w:ascii="Open Sans" w:hAnsi="Open Sans" w:cs="Open Sans"/>
          <w:sz w:val="20"/>
          <w:szCs w:val="20"/>
        </w:rPr>
        <w:t xml:space="preserve"> in accordance with </w:t>
      </w:r>
      <w:r w:rsidR="002F0362">
        <w:rPr>
          <w:rFonts w:ascii="Open Sans" w:hAnsi="Open Sans" w:cs="Open Sans"/>
          <w:sz w:val="20"/>
          <w:szCs w:val="20"/>
        </w:rPr>
        <w:t>the Open Meetings Act</w:t>
      </w:r>
      <w:r w:rsidR="002508F4">
        <w:rPr>
          <w:rFonts w:ascii="Open Sans" w:hAnsi="Open Sans" w:cs="Open Sans"/>
          <w:sz w:val="20"/>
          <w:szCs w:val="20"/>
        </w:rPr>
        <w:t>, which specifies that</w:t>
      </w:r>
      <w:r w:rsidR="00B728BE">
        <w:rPr>
          <w:rFonts w:ascii="Open Sans" w:hAnsi="Open Sans" w:cs="Open Sans"/>
          <w:sz w:val="20"/>
          <w:szCs w:val="20"/>
        </w:rPr>
        <w:t xml:space="preserve"> a</w:t>
      </w:r>
      <w:r w:rsidR="00293374">
        <w:rPr>
          <w:rFonts w:ascii="Open Sans" w:hAnsi="Open Sans" w:cs="Open Sans"/>
          <w:sz w:val="20"/>
          <w:szCs w:val="20"/>
        </w:rPr>
        <w:t xml:space="preserve">fter a period of </w:t>
      </w:r>
      <w:r w:rsidR="00E50165">
        <w:rPr>
          <w:rFonts w:ascii="Open Sans" w:hAnsi="Open Sans" w:cs="Open Sans"/>
          <w:sz w:val="20"/>
          <w:szCs w:val="20"/>
        </w:rPr>
        <w:t>18 months, the Board</w:t>
      </w:r>
      <w:r w:rsidR="00804137">
        <w:rPr>
          <w:rFonts w:ascii="Open Sans" w:hAnsi="Open Sans" w:cs="Open Sans"/>
          <w:sz w:val="20"/>
          <w:szCs w:val="20"/>
        </w:rPr>
        <w:t xml:space="preserve"> shall</w:t>
      </w:r>
      <w:r w:rsidR="00E50165">
        <w:rPr>
          <w:rFonts w:ascii="Open Sans" w:hAnsi="Open Sans" w:cs="Open Sans"/>
          <w:sz w:val="20"/>
          <w:szCs w:val="20"/>
        </w:rPr>
        <w:t xml:space="preserve"> vote on the destruction of recordings of meetings</w:t>
      </w:r>
      <w:r w:rsidR="00804137">
        <w:rPr>
          <w:rFonts w:ascii="Open Sans" w:hAnsi="Open Sans" w:cs="Open Sans"/>
          <w:sz w:val="20"/>
          <w:szCs w:val="20"/>
        </w:rPr>
        <w:t>.</w:t>
      </w:r>
      <w:r w:rsidR="002508C2">
        <w:rPr>
          <w:rFonts w:ascii="Open Sans" w:hAnsi="Open Sans" w:cs="Open Sans"/>
          <w:sz w:val="20"/>
          <w:szCs w:val="20"/>
        </w:rPr>
        <w:t xml:space="preserve"> </w:t>
      </w:r>
      <w:r w:rsidR="002F0362">
        <w:rPr>
          <w:rFonts w:ascii="Open Sans" w:hAnsi="Open Sans" w:cs="Open Sans"/>
          <w:sz w:val="20"/>
          <w:szCs w:val="20"/>
        </w:rPr>
        <w:t xml:space="preserve"> </w:t>
      </w:r>
    </w:p>
    <w:p w14:paraId="5C878B04" w14:textId="56ECF942" w:rsidR="006A18FC" w:rsidRDefault="006A18FC" w:rsidP="00C54714">
      <w:pPr>
        <w:pStyle w:val="ListLevel1"/>
        <w:numPr>
          <w:ilvl w:val="0"/>
          <w:numId w:val="0"/>
        </w:numPr>
        <w:tabs>
          <w:tab w:val="clear" w:pos="-1440"/>
          <w:tab w:val="clear" w:pos="-720"/>
          <w:tab w:val="clear" w:pos="0"/>
          <w:tab w:val="clear" w:pos="1152"/>
          <w:tab w:val="clear" w:pos="1440"/>
        </w:tabs>
        <w:spacing w:before="0"/>
        <w:rPr>
          <w:rFonts w:ascii="Open Sans" w:hAnsi="Open Sans" w:cs="Open Sans"/>
          <w:sz w:val="20"/>
          <w:szCs w:val="20"/>
        </w:rPr>
      </w:pPr>
    </w:p>
    <w:p w14:paraId="5C234CE4" w14:textId="55613851" w:rsidR="006A18FC" w:rsidRDefault="006A18FC" w:rsidP="00C54714">
      <w:pPr>
        <w:pStyle w:val="ListLevel1"/>
        <w:numPr>
          <w:ilvl w:val="0"/>
          <w:numId w:val="0"/>
        </w:numPr>
        <w:tabs>
          <w:tab w:val="clear" w:pos="-1440"/>
          <w:tab w:val="clear" w:pos="-720"/>
          <w:tab w:val="clear" w:pos="0"/>
          <w:tab w:val="clear" w:pos="1152"/>
          <w:tab w:val="clear" w:pos="1440"/>
        </w:tabs>
        <w:spacing w:before="0"/>
        <w:rPr>
          <w:rFonts w:ascii="Open Sans" w:hAnsi="Open Sans" w:cs="Open Sans"/>
          <w:i/>
          <w:iCs/>
        </w:rPr>
      </w:pPr>
      <w:r w:rsidRPr="006A18FC">
        <w:rPr>
          <w:rFonts w:ascii="Open Sans" w:hAnsi="Open Sans" w:cs="Open Sans"/>
          <w:b/>
          <w:bCs/>
        </w:rPr>
        <w:t>Board Expenses</w:t>
      </w:r>
    </w:p>
    <w:p w14:paraId="03C7EE93" w14:textId="5FD914B9" w:rsidR="006A18FC" w:rsidRDefault="006A18FC" w:rsidP="006A18FC">
      <w:pPr>
        <w:pStyle w:val="ListLevel1"/>
        <w:numPr>
          <w:ilvl w:val="0"/>
          <w:numId w:val="0"/>
        </w:numPr>
        <w:tabs>
          <w:tab w:val="clear" w:pos="-1440"/>
          <w:tab w:val="clear" w:pos="-720"/>
          <w:tab w:val="clear" w:pos="0"/>
          <w:tab w:val="clear" w:pos="1152"/>
          <w:tab w:val="clear" w:pos="1440"/>
        </w:tabs>
        <w:spacing w:before="0"/>
        <w:rPr>
          <w:rFonts w:ascii="Open Sans" w:hAnsi="Open Sans" w:cs="Open Sans"/>
          <w:sz w:val="20"/>
          <w:szCs w:val="20"/>
        </w:rPr>
      </w:pPr>
      <w:r>
        <w:rPr>
          <w:rFonts w:ascii="Open Sans" w:hAnsi="Open Sans" w:cs="Open Sans"/>
          <w:sz w:val="20"/>
          <w:szCs w:val="20"/>
        </w:rPr>
        <w:t xml:space="preserve">The </w:t>
      </w:r>
      <w:r w:rsidR="009601E1">
        <w:rPr>
          <w:rFonts w:ascii="Open Sans" w:hAnsi="Open Sans" w:cs="Open Sans"/>
          <w:sz w:val="20"/>
          <w:szCs w:val="20"/>
        </w:rPr>
        <w:t>L</w:t>
      </w:r>
      <w:r>
        <w:rPr>
          <w:rFonts w:ascii="Open Sans" w:hAnsi="Open Sans" w:cs="Open Sans"/>
          <w:sz w:val="20"/>
          <w:szCs w:val="20"/>
        </w:rPr>
        <w:t xml:space="preserve">ibrary will </w:t>
      </w:r>
      <w:r w:rsidR="00CC534D">
        <w:rPr>
          <w:rFonts w:ascii="Open Sans" w:hAnsi="Open Sans" w:cs="Open Sans"/>
          <w:sz w:val="20"/>
          <w:szCs w:val="20"/>
        </w:rPr>
        <w:t>provide for the training and development of Trustees through presentations and workshops</w:t>
      </w:r>
      <w:r w:rsidR="00537746">
        <w:rPr>
          <w:rFonts w:ascii="Open Sans" w:hAnsi="Open Sans" w:cs="Open Sans"/>
          <w:sz w:val="20"/>
          <w:szCs w:val="20"/>
        </w:rPr>
        <w:t xml:space="preserve">, participation in library conferences, and legislative field trips. </w:t>
      </w:r>
      <w:r w:rsidR="00050D0C">
        <w:rPr>
          <w:rFonts w:ascii="Open Sans" w:hAnsi="Open Sans" w:cs="Open Sans"/>
          <w:sz w:val="20"/>
          <w:szCs w:val="20"/>
        </w:rPr>
        <w:t xml:space="preserve">The </w:t>
      </w:r>
      <w:r w:rsidR="009601E1">
        <w:rPr>
          <w:rFonts w:ascii="Open Sans" w:hAnsi="Open Sans" w:cs="Open Sans"/>
          <w:sz w:val="20"/>
          <w:szCs w:val="20"/>
        </w:rPr>
        <w:t>L</w:t>
      </w:r>
      <w:r w:rsidR="00050D0C">
        <w:rPr>
          <w:rFonts w:ascii="Open Sans" w:hAnsi="Open Sans" w:cs="Open Sans"/>
          <w:sz w:val="20"/>
          <w:szCs w:val="20"/>
        </w:rPr>
        <w:t xml:space="preserve">ibrary will also provide for Trustee attendance at functions that directly support the value of the </w:t>
      </w:r>
      <w:r w:rsidR="009601E1">
        <w:rPr>
          <w:rFonts w:ascii="Open Sans" w:hAnsi="Open Sans" w:cs="Open Sans"/>
          <w:sz w:val="20"/>
          <w:szCs w:val="20"/>
        </w:rPr>
        <w:t>L</w:t>
      </w:r>
      <w:r w:rsidR="00050D0C">
        <w:rPr>
          <w:rFonts w:ascii="Open Sans" w:hAnsi="Open Sans" w:cs="Open Sans"/>
          <w:sz w:val="20"/>
          <w:szCs w:val="20"/>
        </w:rPr>
        <w:t>ibrary in the communit</w:t>
      </w:r>
      <w:r w:rsidR="007C4E28">
        <w:rPr>
          <w:rFonts w:ascii="Open Sans" w:hAnsi="Open Sans" w:cs="Open Sans"/>
          <w:sz w:val="20"/>
          <w:szCs w:val="20"/>
        </w:rPr>
        <w:t xml:space="preserve">y and the </w:t>
      </w:r>
      <w:r w:rsidR="009601E1">
        <w:rPr>
          <w:rFonts w:ascii="Open Sans" w:hAnsi="Open Sans" w:cs="Open Sans"/>
          <w:sz w:val="20"/>
          <w:szCs w:val="20"/>
        </w:rPr>
        <w:t>L</w:t>
      </w:r>
      <w:r w:rsidR="007C4E28">
        <w:rPr>
          <w:rFonts w:ascii="Open Sans" w:hAnsi="Open Sans" w:cs="Open Sans"/>
          <w:sz w:val="20"/>
          <w:szCs w:val="20"/>
        </w:rPr>
        <w:t>ibrary’s operations.</w:t>
      </w:r>
      <w:r w:rsidR="00900148">
        <w:rPr>
          <w:rFonts w:ascii="Open Sans" w:hAnsi="Open Sans" w:cs="Open Sans"/>
          <w:sz w:val="20"/>
          <w:szCs w:val="20"/>
        </w:rPr>
        <w:t xml:space="preserve"> All direct expenditures must be approved in advance by the President.</w:t>
      </w:r>
      <w:r w:rsidR="004D3BBA">
        <w:rPr>
          <w:rFonts w:ascii="Open Sans" w:hAnsi="Open Sans" w:cs="Open Sans"/>
          <w:sz w:val="20"/>
          <w:szCs w:val="20"/>
        </w:rPr>
        <w:t xml:space="preserve"> The section of the Employee Handbook that governs limits for meal allowances, hotel expenses, and transportation for staff also appl</w:t>
      </w:r>
      <w:r w:rsidR="009601E1">
        <w:rPr>
          <w:rFonts w:ascii="Open Sans" w:hAnsi="Open Sans" w:cs="Open Sans"/>
          <w:sz w:val="20"/>
          <w:szCs w:val="20"/>
        </w:rPr>
        <w:t>ies</w:t>
      </w:r>
      <w:r w:rsidR="004D3BBA">
        <w:rPr>
          <w:rFonts w:ascii="Open Sans" w:hAnsi="Open Sans" w:cs="Open Sans"/>
          <w:sz w:val="20"/>
          <w:szCs w:val="20"/>
        </w:rPr>
        <w:t xml:space="preserve"> to Board </w:t>
      </w:r>
      <w:r w:rsidR="009601E1">
        <w:rPr>
          <w:rFonts w:ascii="Open Sans" w:hAnsi="Open Sans" w:cs="Open Sans"/>
          <w:sz w:val="20"/>
          <w:szCs w:val="20"/>
        </w:rPr>
        <w:t xml:space="preserve">of Trustees </w:t>
      </w:r>
      <w:r w:rsidR="004D3BBA">
        <w:rPr>
          <w:rFonts w:ascii="Open Sans" w:hAnsi="Open Sans" w:cs="Open Sans"/>
          <w:sz w:val="20"/>
          <w:szCs w:val="20"/>
        </w:rPr>
        <w:t>travel.</w:t>
      </w:r>
    </w:p>
    <w:p w14:paraId="02859C0A" w14:textId="77777777" w:rsidR="000F5528" w:rsidRDefault="000F5528" w:rsidP="00C54714">
      <w:pPr>
        <w:pStyle w:val="ListLevel1"/>
        <w:numPr>
          <w:ilvl w:val="0"/>
          <w:numId w:val="0"/>
        </w:numPr>
        <w:tabs>
          <w:tab w:val="clear" w:pos="-1440"/>
          <w:tab w:val="clear" w:pos="-720"/>
          <w:tab w:val="clear" w:pos="0"/>
          <w:tab w:val="clear" w:pos="1152"/>
          <w:tab w:val="clear" w:pos="1440"/>
        </w:tabs>
        <w:spacing w:before="0"/>
        <w:rPr>
          <w:rFonts w:ascii="Open Sans" w:hAnsi="Open Sans" w:cs="Open Sans"/>
          <w:b/>
          <w:bCs/>
        </w:rPr>
      </w:pPr>
    </w:p>
    <w:p w14:paraId="7DEFD195" w14:textId="617685D1" w:rsidR="00D55A0A" w:rsidRDefault="00D55A0A" w:rsidP="00C54714">
      <w:pPr>
        <w:pStyle w:val="ListLevel1"/>
        <w:numPr>
          <w:ilvl w:val="0"/>
          <w:numId w:val="0"/>
        </w:numPr>
        <w:tabs>
          <w:tab w:val="clear" w:pos="-1440"/>
          <w:tab w:val="clear" w:pos="-720"/>
          <w:tab w:val="clear" w:pos="0"/>
          <w:tab w:val="clear" w:pos="1152"/>
          <w:tab w:val="clear" w:pos="1440"/>
        </w:tabs>
        <w:spacing w:before="0"/>
        <w:rPr>
          <w:rFonts w:ascii="Open Sans" w:hAnsi="Open Sans" w:cs="Open Sans"/>
          <w:b/>
          <w:bCs/>
        </w:rPr>
      </w:pPr>
    </w:p>
    <w:p w14:paraId="1AF87CB1" w14:textId="77777777" w:rsidR="0002020E" w:rsidRDefault="0002020E" w:rsidP="00C54714">
      <w:pPr>
        <w:pStyle w:val="ListLevel1"/>
        <w:numPr>
          <w:ilvl w:val="0"/>
          <w:numId w:val="0"/>
        </w:numPr>
        <w:tabs>
          <w:tab w:val="clear" w:pos="-1440"/>
          <w:tab w:val="clear" w:pos="-720"/>
          <w:tab w:val="clear" w:pos="0"/>
          <w:tab w:val="clear" w:pos="1152"/>
          <w:tab w:val="clear" w:pos="1440"/>
        </w:tabs>
        <w:spacing w:before="0"/>
        <w:rPr>
          <w:rFonts w:ascii="Open Sans" w:hAnsi="Open Sans" w:cs="Open Sans"/>
          <w:b/>
          <w:bCs/>
        </w:rPr>
      </w:pPr>
    </w:p>
    <w:p w14:paraId="05205637" w14:textId="57FF731C" w:rsidR="00AF5EC2" w:rsidRDefault="00AF5EC2" w:rsidP="00C54714">
      <w:pPr>
        <w:pStyle w:val="ListLevel1"/>
        <w:numPr>
          <w:ilvl w:val="0"/>
          <w:numId w:val="0"/>
        </w:numPr>
        <w:tabs>
          <w:tab w:val="clear" w:pos="-1440"/>
          <w:tab w:val="clear" w:pos="-720"/>
          <w:tab w:val="clear" w:pos="0"/>
          <w:tab w:val="clear" w:pos="1152"/>
          <w:tab w:val="clear" w:pos="1440"/>
        </w:tabs>
        <w:spacing w:before="0"/>
        <w:rPr>
          <w:rFonts w:ascii="Open Sans" w:hAnsi="Open Sans" w:cs="Open Sans"/>
          <w:i/>
          <w:iCs/>
        </w:rPr>
      </w:pPr>
      <w:r>
        <w:rPr>
          <w:rFonts w:ascii="Open Sans" w:hAnsi="Open Sans" w:cs="Open Sans"/>
          <w:b/>
          <w:bCs/>
        </w:rPr>
        <w:lastRenderedPageBreak/>
        <w:t>Board Ethics</w:t>
      </w:r>
      <w:r w:rsidR="009601E1">
        <w:rPr>
          <w:rStyle w:val="FootnoteReference"/>
          <w:rFonts w:ascii="Open Sans" w:hAnsi="Open Sans" w:cs="Open Sans"/>
          <w:b/>
          <w:bCs/>
        </w:rPr>
        <w:footnoteReference w:id="1"/>
      </w:r>
    </w:p>
    <w:p w14:paraId="0D126493" w14:textId="71C02B6F" w:rsidR="00AF5EC2" w:rsidRDefault="001533A1" w:rsidP="00C54714">
      <w:pPr>
        <w:pStyle w:val="ListLevel1"/>
        <w:numPr>
          <w:ilvl w:val="0"/>
          <w:numId w:val="0"/>
        </w:numPr>
        <w:tabs>
          <w:tab w:val="clear" w:pos="-1440"/>
          <w:tab w:val="clear" w:pos="-720"/>
          <w:tab w:val="clear" w:pos="0"/>
          <w:tab w:val="clear" w:pos="1152"/>
          <w:tab w:val="clear" w:pos="1440"/>
        </w:tabs>
        <w:spacing w:before="0"/>
        <w:rPr>
          <w:rFonts w:ascii="Open Sans" w:hAnsi="Open Sans" w:cs="Open Sans"/>
          <w:sz w:val="20"/>
          <w:szCs w:val="20"/>
        </w:rPr>
      </w:pPr>
      <w:r>
        <w:rPr>
          <w:rFonts w:ascii="Open Sans" w:hAnsi="Open Sans" w:cs="Open Sans"/>
          <w:sz w:val="20"/>
          <w:szCs w:val="20"/>
        </w:rPr>
        <w:t xml:space="preserve">Trustees are accountable for the resources of the </w:t>
      </w:r>
      <w:r w:rsidR="0037059C">
        <w:rPr>
          <w:rFonts w:ascii="Open Sans" w:hAnsi="Open Sans" w:cs="Open Sans"/>
          <w:sz w:val="20"/>
          <w:szCs w:val="20"/>
        </w:rPr>
        <w:t>L</w:t>
      </w:r>
      <w:r>
        <w:rPr>
          <w:rFonts w:ascii="Open Sans" w:hAnsi="Open Sans" w:cs="Open Sans"/>
          <w:sz w:val="20"/>
          <w:szCs w:val="20"/>
        </w:rPr>
        <w:t xml:space="preserve">ibrary </w:t>
      </w:r>
      <w:r w:rsidR="0037059C">
        <w:rPr>
          <w:rFonts w:ascii="Open Sans" w:hAnsi="Open Sans" w:cs="Open Sans"/>
          <w:sz w:val="20"/>
          <w:szCs w:val="20"/>
        </w:rPr>
        <w:t>and</w:t>
      </w:r>
      <w:r>
        <w:rPr>
          <w:rFonts w:ascii="Open Sans" w:hAnsi="Open Sans" w:cs="Open Sans"/>
          <w:sz w:val="20"/>
          <w:szCs w:val="20"/>
        </w:rPr>
        <w:t xml:space="preserve"> see that the </w:t>
      </w:r>
      <w:r w:rsidR="0037059C">
        <w:rPr>
          <w:rFonts w:ascii="Open Sans" w:hAnsi="Open Sans" w:cs="Open Sans"/>
          <w:sz w:val="20"/>
          <w:szCs w:val="20"/>
        </w:rPr>
        <w:t>L</w:t>
      </w:r>
      <w:r>
        <w:rPr>
          <w:rFonts w:ascii="Open Sans" w:hAnsi="Open Sans" w:cs="Open Sans"/>
          <w:sz w:val="20"/>
          <w:szCs w:val="20"/>
        </w:rPr>
        <w:t>ibrary provides the best possible service to its community.</w:t>
      </w:r>
      <w:r w:rsidR="00944114">
        <w:rPr>
          <w:rFonts w:ascii="Open Sans" w:hAnsi="Open Sans" w:cs="Open Sans"/>
          <w:sz w:val="20"/>
          <w:szCs w:val="20"/>
        </w:rPr>
        <w:t xml:space="preserve"> Every </w:t>
      </w:r>
      <w:r w:rsidR="0037059C">
        <w:rPr>
          <w:rFonts w:ascii="Open Sans" w:hAnsi="Open Sans" w:cs="Open Sans"/>
          <w:sz w:val="20"/>
          <w:szCs w:val="20"/>
        </w:rPr>
        <w:t>T</w:t>
      </w:r>
      <w:r w:rsidR="00944114">
        <w:rPr>
          <w:rFonts w:ascii="Open Sans" w:hAnsi="Open Sans" w:cs="Open Sans"/>
          <w:sz w:val="20"/>
          <w:szCs w:val="20"/>
        </w:rPr>
        <w:t>rustee makes a personal commitment to contribute the time and energy to faithfully carry out his or her duties and responsibilities effectively and with honor and in</w:t>
      </w:r>
      <w:r w:rsidR="00C53865">
        <w:rPr>
          <w:rFonts w:ascii="Open Sans" w:hAnsi="Open Sans" w:cs="Open Sans"/>
          <w:sz w:val="20"/>
          <w:szCs w:val="20"/>
        </w:rPr>
        <w:t>tegrity.</w:t>
      </w:r>
    </w:p>
    <w:p w14:paraId="55AA9032" w14:textId="77777777" w:rsidR="00190BFB" w:rsidRPr="00B07555" w:rsidRDefault="00190BFB" w:rsidP="00190BFB">
      <w:pPr>
        <w:pStyle w:val="ListLevel1"/>
        <w:numPr>
          <w:ilvl w:val="0"/>
          <w:numId w:val="9"/>
        </w:numPr>
        <w:tabs>
          <w:tab w:val="clear" w:pos="-1440"/>
          <w:tab w:val="clear" w:pos="-720"/>
          <w:tab w:val="clear" w:pos="0"/>
          <w:tab w:val="clear" w:pos="1152"/>
        </w:tabs>
        <w:suppressAutoHyphens w:val="0"/>
        <w:spacing w:before="0"/>
        <w:contextualSpacing/>
        <w:rPr>
          <w:rFonts w:ascii="Open Sans" w:hAnsi="Open Sans" w:cs="Open Sans"/>
          <w:sz w:val="20"/>
          <w:szCs w:val="20"/>
        </w:rPr>
      </w:pPr>
      <w:r w:rsidRPr="00B07555">
        <w:rPr>
          <w:rFonts w:ascii="Open Sans" w:hAnsi="Open Sans" w:cs="Open Sans"/>
          <w:sz w:val="20"/>
          <w:szCs w:val="20"/>
        </w:rPr>
        <w:t>Trustees shall respect the opinions of their colleagues and not be critical or disrespectful when they disagree or oppose a viewpoint different than their own.</w:t>
      </w:r>
    </w:p>
    <w:p w14:paraId="0B6AABAE" w14:textId="77777777" w:rsidR="00190BFB" w:rsidRPr="00B07555" w:rsidRDefault="00190BFB" w:rsidP="00190BFB">
      <w:pPr>
        <w:pStyle w:val="ListLevel1"/>
        <w:numPr>
          <w:ilvl w:val="0"/>
          <w:numId w:val="9"/>
        </w:numPr>
        <w:tabs>
          <w:tab w:val="clear" w:pos="-1440"/>
          <w:tab w:val="clear" w:pos="-720"/>
          <w:tab w:val="clear" w:pos="0"/>
          <w:tab w:val="clear" w:pos="1152"/>
        </w:tabs>
        <w:suppressAutoHyphens w:val="0"/>
        <w:spacing w:before="0"/>
        <w:contextualSpacing/>
        <w:rPr>
          <w:rFonts w:ascii="Open Sans" w:hAnsi="Open Sans" w:cs="Open Sans"/>
          <w:sz w:val="20"/>
          <w:szCs w:val="20"/>
        </w:rPr>
      </w:pPr>
      <w:r w:rsidRPr="00B07555">
        <w:rPr>
          <w:rFonts w:ascii="Open Sans" w:hAnsi="Open Sans" w:cs="Open Sans"/>
          <w:sz w:val="20"/>
          <w:szCs w:val="20"/>
        </w:rPr>
        <w:t>Trustees shall comply with all the laws, rules and regulations that apply to them and to their library.</w:t>
      </w:r>
    </w:p>
    <w:p w14:paraId="1648D9B3" w14:textId="77777777" w:rsidR="00190BFB" w:rsidRPr="00B07555" w:rsidRDefault="00190BFB" w:rsidP="00190BFB">
      <w:pPr>
        <w:pStyle w:val="ListLevel1"/>
        <w:numPr>
          <w:ilvl w:val="0"/>
          <w:numId w:val="9"/>
        </w:numPr>
        <w:tabs>
          <w:tab w:val="clear" w:pos="-1440"/>
          <w:tab w:val="clear" w:pos="-720"/>
          <w:tab w:val="clear" w:pos="0"/>
          <w:tab w:val="clear" w:pos="1152"/>
        </w:tabs>
        <w:suppressAutoHyphens w:val="0"/>
        <w:spacing w:before="0"/>
        <w:contextualSpacing/>
        <w:rPr>
          <w:rFonts w:ascii="Open Sans" w:hAnsi="Open Sans" w:cs="Open Sans"/>
          <w:sz w:val="20"/>
          <w:szCs w:val="20"/>
        </w:rPr>
      </w:pPr>
      <w:r w:rsidRPr="00B07555">
        <w:rPr>
          <w:rFonts w:ascii="Open Sans" w:hAnsi="Open Sans" w:cs="Open Sans"/>
          <w:sz w:val="20"/>
          <w:szCs w:val="20"/>
        </w:rPr>
        <w:t>Trustees, in fulfilling their responsibilities, shall not be swayed by partisan interests, public pressure or fear of criticism.</w:t>
      </w:r>
    </w:p>
    <w:p w14:paraId="03D4774E" w14:textId="77777777" w:rsidR="00190BFB" w:rsidRPr="00B07555" w:rsidRDefault="00190BFB" w:rsidP="00190BFB">
      <w:pPr>
        <w:pStyle w:val="ListLevel1"/>
        <w:numPr>
          <w:ilvl w:val="0"/>
          <w:numId w:val="9"/>
        </w:numPr>
        <w:tabs>
          <w:tab w:val="clear" w:pos="-1440"/>
          <w:tab w:val="clear" w:pos="-720"/>
          <w:tab w:val="clear" w:pos="0"/>
          <w:tab w:val="clear" w:pos="1152"/>
        </w:tabs>
        <w:suppressAutoHyphens w:val="0"/>
        <w:spacing w:before="0"/>
        <w:contextualSpacing/>
        <w:rPr>
          <w:rFonts w:ascii="Open Sans" w:hAnsi="Open Sans" w:cs="Open Sans"/>
          <w:sz w:val="20"/>
          <w:szCs w:val="20"/>
        </w:rPr>
      </w:pPr>
      <w:r w:rsidRPr="00B07555">
        <w:rPr>
          <w:rFonts w:ascii="Open Sans" w:hAnsi="Open Sans" w:cs="Open Sans"/>
          <w:sz w:val="20"/>
          <w:szCs w:val="20"/>
        </w:rPr>
        <w:t>Trustees shall not engage in discrimination of any kind and shall uphold library patrons’ rights to privacy in the use of library resources.</w:t>
      </w:r>
    </w:p>
    <w:p w14:paraId="08F1A58F" w14:textId="5B17DEB2" w:rsidR="00190BFB" w:rsidRPr="00B07555" w:rsidRDefault="00190BFB" w:rsidP="00190BFB">
      <w:pPr>
        <w:pStyle w:val="ListLevel1"/>
        <w:numPr>
          <w:ilvl w:val="0"/>
          <w:numId w:val="9"/>
        </w:numPr>
        <w:tabs>
          <w:tab w:val="clear" w:pos="-1440"/>
          <w:tab w:val="clear" w:pos="-720"/>
          <w:tab w:val="clear" w:pos="0"/>
          <w:tab w:val="clear" w:pos="1152"/>
        </w:tabs>
        <w:suppressAutoHyphens w:val="0"/>
        <w:spacing w:before="0"/>
        <w:contextualSpacing/>
        <w:rPr>
          <w:rFonts w:ascii="Open Sans" w:hAnsi="Open Sans" w:cs="Open Sans"/>
          <w:sz w:val="20"/>
          <w:szCs w:val="20"/>
        </w:rPr>
      </w:pPr>
      <w:r w:rsidRPr="00B07555">
        <w:rPr>
          <w:rFonts w:ascii="Open Sans" w:hAnsi="Open Sans" w:cs="Open Sans"/>
          <w:sz w:val="20"/>
          <w:szCs w:val="20"/>
        </w:rPr>
        <w:t xml:space="preserve">Trustees must distinguish clearly in their actions and statements between their personal philosophies and attitudes and those of the library, acknowledging and supporting the formal position of the Board </w:t>
      </w:r>
      <w:r w:rsidR="009601E1">
        <w:rPr>
          <w:rFonts w:ascii="Open Sans" w:hAnsi="Open Sans" w:cs="Open Sans"/>
          <w:sz w:val="20"/>
          <w:szCs w:val="20"/>
        </w:rPr>
        <w:t>of Trustees</w:t>
      </w:r>
      <w:r w:rsidR="007837F1">
        <w:rPr>
          <w:rFonts w:ascii="Open Sans" w:hAnsi="Open Sans" w:cs="Open Sans"/>
          <w:sz w:val="20"/>
          <w:szCs w:val="20"/>
        </w:rPr>
        <w:t xml:space="preserve">, </w:t>
      </w:r>
      <w:r w:rsidRPr="00B07555">
        <w:rPr>
          <w:rFonts w:ascii="Open Sans" w:hAnsi="Open Sans" w:cs="Open Sans"/>
          <w:sz w:val="20"/>
          <w:szCs w:val="20"/>
        </w:rPr>
        <w:t>even if they disagree.</w:t>
      </w:r>
    </w:p>
    <w:p w14:paraId="39691799" w14:textId="77777777" w:rsidR="00190BFB" w:rsidRPr="00B07555" w:rsidRDefault="00190BFB" w:rsidP="00190BFB">
      <w:pPr>
        <w:pStyle w:val="ListLevel1"/>
        <w:numPr>
          <w:ilvl w:val="0"/>
          <w:numId w:val="9"/>
        </w:numPr>
        <w:tabs>
          <w:tab w:val="clear" w:pos="-1440"/>
          <w:tab w:val="clear" w:pos="-720"/>
          <w:tab w:val="clear" w:pos="0"/>
          <w:tab w:val="clear" w:pos="1152"/>
        </w:tabs>
        <w:suppressAutoHyphens w:val="0"/>
        <w:spacing w:before="0"/>
        <w:contextualSpacing/>
        <w:rPr>
          <w:rFonts w:ascii="Open Sans" w:hAnsi="Open Sans" w:cs="Open Sans"/>
          <w:sz w:val="20"/>
          <w:szCs w:val="20"/>
        </w:rPr>
      </w:pPr>
      <w:r w:rsidRPr="00B07555">
        <w:rPr>
          <w:rFonts w:ascii="Open Sans" w:hAnsi="Open Sans" w:cs="Open Sans"/>
          <w:sz w:val="20"/>
          <w:szCs w:val="20"/>
        </w:rPr>
        <w:t>Trustees must respect the confidential nature of library business and not disclose such information to anyone. Trustees must also be aware of and in compliance with Freedom of Information laws.</w:t>
      </w:r>
    </w:p>
    <w:p w14:paraId="0FBB0859" w14:textId="77777777" w:rsidR="00190BFB" w:rsidRPr="00B07555" w:rsidRDefault="00190BFB" w:rsidP="00190BFB">
      <w:pPr>
        <w:pStyle w:val="ListLevel1"/>
        <w:numPr>
          <w:ilvl w:val="0"/>
          <w:numId w:val="9"/>
        </w:numPr>
        <w:tabs>
          <w:tab w:val="clear" w:pos="-1440"/>
          <w:tab w:val="clear" w:pos="-720"/>
          <w:tab w:val="clear" w:pos="0"/>
          <w:tab w:val="clear" w:pos="1152"/>
        </w:tabs>
        <w:suppressAutoHyphens w:val="0"/>
        <w:spacing w:before="0"/>
        <w:contextualSpacing/>
        <w:rPr>
          <w:rFonts w:ascii="Open Sans" w:hAnsi="Open Sans" w:cs="Open Sans"/>
          <w:sz w:val="20"/>
          <w:szCs w:val="20"/>
        </w:rPr>
      </w:pPr>
      <w:r w:rsidRPr="00B07555">
        <w:rPr>
          <w:rFonts w:ascii="Open Sans" w:hAnsi="Open Sans" w:cs="Open Sans"/>
          <w:sz w:val="20"/>
          <w:szCs w:val="20"/>
        </w:rPr>
        <w:t>Trustees must avoid situations in which personal interests might be served or financial benefits gained as a result of their position or access to privileged library information, for either themselves or others.</w:t>
      </w:r>
    </w:p>
    <w:p w14:paraId="153C07EA" w14:textId="1582BF09" w:rsidR="00190BFB" w:rsidRPr="00B07555" w:rsidRDefault="00190BFB" w:rsidP="00190BFB">
      <w:pPr>
        <w:pStyle w:val="ListLevel1"/>
        <w:numPr>
          <w:ilvl w:val="0"/>
          <w:numId w:val="9"/>
        </w:numPr>
        <w:tabs>
          <w:tab w:val="clear" w:pos="-1440"/>
          <w:tab w:val="clear" w:pos="-720"/>
          <w:tab w:val="clear" w:pos="0"/>
          <w:tab w:val="clear" w:pos="1152"/>
        </w:tabs>
        <w:suppressAutoHyphens w:val="0"/>
        <w:spacing w:before="0"/>
        <w:contextualSpacing/>
        <w:rPr>
          <w:rFonts w:ascii="Open Sans" w:hAnsi="Open Sans" w:cs="Open Sans"/>
          <w:sz w:val="20"/>
          <w:szCs w:val="20"/>
        </w:rPr>
      </w:pPr>
      <w:r w:rsidRPr="00B07555">
        <w:rPr>
          <w:rFonts w:ascii="Open Sans" w:hAnsi="Open Sans" w:cs="Open Sans"/>
          <w:sz w:val="20"/>
          <w:szCs w:val="20"/>
        </w:rPr>
        <w:t xml:space="preserve">A </w:t>
      </w:r>
      <w:r w:rsidR="00B67D59">
        <w:rPr>
          <w:rFonts w:ascii="Open Sans" w:hAnsi="Open Sans" w:cs="Open Sans"/>
          <w:sz w:val="20"/>
          <w:szCs w:val="20"/>
        </w:rPr>
        <w:t>T</w:t>
      </w:r>
      <w:r w:rsidRPr="00B07555">
        <w:rPr>
          <w:rFonts w:ascii="Open Sans" w:hAnsi="Open Sans" w:cs="Open Sans"/>
          <w:sz w:val="20"/>
          <w:szCs w:val="20"/>
        </w:rPr>
        <w:t>rustee shall immediately disqualify him/herself whenever the appearance of or a conflict of interest exists.</w:t>
      </w:r>
    </w:p>
    <w:p w14:paraId="3B085DB8" w14:textId="77777777" w:rsidR="00190BFB" w:rsidRPr="00B07555" w:rsidRDefault="00190BFB" w:rsidP="00190BFB">
      <w:pPr>
        <w:pStyle w:val="ListLevel1"/>
        <w:numPr>
          <w:ilvl w:val="0"/>
          <w:numId w:val="9"/>
        </w:numPr>
        <w:tabs>
          <w:tab w:val="clear" w:pos="-1440"/>
          <w:tab w:val="clear" w:pos="-720"/>
          <w:tab w:val="clear" w:pos="0"/>
          <w:tab w:val="clear" w:pos="1152"/>
        </w:tabs>
        <w:suppressAutoHyphens w:val="0"/>
        <w:spacing w:before="0"/>
        <w:contextualSpacing/>
        <w:rPr>
          <w:rFonts w:ascii="Open Sans" w:hAnsi="Open Sans" w:cs="Open Sans"/>
          <w:sz w:val="20"/>
          <w:szCs w:val="20"/>
        </w:rPr>
      </w:pPr>
      <w:r w:rsidRPr="00B07555">
        <w:rPr>
          <w:rFonts w:ascii="Open Sans" w:hAnsi="Open Sans" w:cs="Open Sans"/>
          <w:sz w:val="20"/>
          <w:szCs w:val="20"/>
        </w:rPr>
        <w:t>Trustees shall not use their position to gain unwarranted privileges or advantages for themselves or others from the library or from those who do business with the library.</w:t>
      </w:r>
    </w:p>
    <w:p w14:paraId="4B004125" w14:textId="01BB936B" w:rsidR="00190BFB" w:rsidRPr="00B07555" w:rsidRDefault="00190BFB" w:rsidP="00190BFB">
      <w:pPr>
        <w:pStyle w:val="ListLevel1"/>
        <w:numPr>
          <w:ilvl w:val="0"/>
          <w:numId w:val="9"/>
        </w:numPr>
        <w:tabs>
          <w:tab w:val="clear" w:pos="-1440"/>
          <w:tab w:val="clear" w:pos="-720"/>
          <w:tab w:val="clear" w:pos="0"/>
          <w:tab w:val="clear" w:pos="1152"/>
        </w:tabs>
        <w:suppressAutoHyphens w:val="0"/>
        <w:spacing w:before="0"/>
        <w:contextualSpacing/>
        <w:rPr>
          <w:rFonts w:ascii="Open Sans" w:hAnsi="Open Sans" w:cs="Open Sans"/>
          <w:sz w:val="20"/>
          <w:szCs w:val="20"/>
        </w:rPr>
      </w:pPr>
      <w:r w:rsidRPr="00B07555">
        <w:rPr>
          <w:rFonts w:ascii="Open Sans" w:hAnsi="Open Sans" w:cs="Open Sans"/>
          <w:sz w:val="20"/>
          <w:szCs w:val="20"/>
        </w:rPr>
        <w:t>Trustees shall not interfere with the management responsibilities of the director or the supervision of library staff.</w:t>
      </w:r>
    </w:p>
    <w:p w14:paraId="63D01875" w14:textId="40B4B0FB" w:rsidR="00190BFB" w:rsidRDefault="00190BFB" w:rsidP="00190BFB">
      <w:pPr>
        <w:pStyle w:val="ListLevel1"/>
        <w:numPr>
          <w:ilvl w:val="0"/>
          <w:numId w:val="9"/>
        </w:numPr>
        <w:tabs>
          <w:tab w:val="clear" w:pos="-1440"/>
          <w:tab w:val="clear" w:pos="-720"/>
          <w:tab w:val="clear" w:pos="0"/>
          <w:tab w:val="clear" w:pos="1152"/>
        </w:tabs>
        <w:suppressAutoHyphens w:val="0"/>
        <w:spacing w:before="0"/>
        <w:contextualSpacing/>
        <w:rPr>
          <w:rFonts w:ascii="Open Sans" w:hAnsi="Open Sans" w:cs="Open Sans"/>
          <w:sz w:val="20"/>
          <w:szCs w:val="20"/>
        </w:rPr>
      </w:pPr>
      <w:r w:rsidRPr="00B07555">
        <w:rPr>
          <w:rFonts w:ascii="Open Sans" w:hAnsi="Open Sans" w:cs="Open Sans"/>
          <w:sz w:val="20"/>
          <w:szCs w:val="20"/>
        </w:rPr>
        <w:t>Trustees shall support the efforts of librarians in resisting censorship of library materials by groups or individuals.</w:t>
      </w:r>
    </w:p>
    <w:p w14:paraId="78A296FA" w14:textId="0D696B25" w:rsidR="005B65D0" w:rsidRDefault="005B65D0" w:rsidP="00DA5DD3">
      <w:pPr>
        <w:pStyle w:val="ListLevel1"/>
        <w:numPr>
          <w:ilvl w:val="0"/>
          <w:numId w:val="0"/>
        </w:numPr>
        <w:tabs>
          <w:tab w:val="clear" w:pos="-1440"/>
          <w:tab w:val="clear" w:pos="-720"/>
          <w:tab w:val="clear" w:pos="0"/>
          <w:tab w:val="clear" w:pos="1152"/>
        </w:tabs>
        <w:suppressAutoHyphens w:val="0"/>
        <w:spacing w:before="0"/>
        <w:contextualSpacing/>
        <w:rPr>
          <w:rFonts w:ascii="Open Sans" w:hAnsi="Open Sans" w:cs="Open Sans"/>
          <w:sz w:val="20"/>
          <w:szCs w:val="20"/>
        </w:rPr>
      </w:pPr>
    </w:p>
    <w:p w14:paraId="20403200" w14:textId="20C8F715" w:rsidR="00AA5076" w:rsidRPr="00A93F00" w:rsidRDefault="0025160C" w:rsidP="007679FE">
      <w:pPr>
        <w:rPr>
          <w:rFonts w:ascii="Open Sans" w:hAnsi="Open Sans" w:cs="Open Sans"/>
          <w:sz w:val="20"/>
          <w:szCs w:val="20"/>
        </w:rPr>
      </w:pPr>
      <w:r w:rsidRPr="00A93F00">
        <w:rPr>
          <w:rFonts w:ascii="Open Sans" w:hAnsi="Open Sans" w:cs="Open Sans"/>
          <w:sz w:val="20"/>
          <w:szCs w:val="20"/>
        </w:rPr>
        <w:t xml:space="preserve">The Board of Trustees </w:t>
      </w:r>
      <w:r w:rsidR="000312F9" w:rsidRPr="00A93F00">
        <w:rPr>
          <w:rFonts w:ascii="Open Sans" w:hAnsi="Open Sans" w:cs="Open Sans"/>
          <w:sz w:val="20"/>
          <w:szCs w:val="20"/>
        </w:rPr>
        <w:t>strives to</w:t>
      </w:r>
      <w:r w:rsidR="00502D0F" w:rsidRPr="00A93F00">
        <w:rPr>
          <w:rFonts w:ascii="Open Sans" w:hAnsi="Open Sans" w:cs="Open Sans"/>
          <w:sz w:val="20"/>
          <w:szCs w:val="20"/>
        </w:rPr>
        <w:t xml:space="preserve"> ensure the library provides the highest level of </w:t>
      </w:r>
      <w:r w:rsidR="007679FE" w:rsidRPr="00A93F00">
        <w:rPr>
          <w:rFonts w:ascii="Open Sans" w:hAnsi="Open Sans" w:cs="Open Sans"/>
          <w:sz w:val="20"/>
          <w:szCs w:val="20"/>
        </w:rPr>
        <w:t xml:space="preserve">service to all </w:t>
      </w:r>
      <w:r w:rsidR="009601E1">
        <w:rPr>
          <w:rFonts w:ascii="Open Sans" w:hAnsi="Open Sans" w:cs="Open Sans"/>
          <w:sz w:val="20"/>
          <w:szCs w:val="20"/>
        </w:rPr>
        <w:t>L</w:t>
      </w:r>
      <w:r w:rsidR="007679FE" w:rsidRPr="00A93F00">
        <w:rPr>
          <w:rFonts w:ascii="Open Sans" w:hAnsi="Open Sans" w:cs="Open Sans"/>
          <w:sz w:val="20"/>
          <w:szCs w:val="20"/>
        </w:rPr>
        <w:t xml:space="preserve">ibrary </w:t>
      </w:r>
      <w:r w:rsidR="00EA68DC" w:rsidRPr="00A93F00">
        <w:rPr>
          <w:rFonts w:ascii="Open Sans" w:hAnsi="Open Sans" w:cs="Open Sans"/>
          <w:sz w:val="20"/>
          <w:szCs w:val="20"/>
        </w:rPr>
        <w:t>users through appropriate and useful organized resources</w:t>
      </w:r>
      <w:r w:rsidR="00182F7E" w:rsidRPr="00A93F00">
        <w:rPr>
          <w:rFonts w:ascii="Open Sans" w:hAnsi="Open Sans" w:cs="Open Sans"/>
          <w:sz w:val="20"/>
          <w:szCs w:val="20"/>
        </w:rPr>
        <w:t xml:space="preserve">, equitable service policies, equitable access, and </w:t>
      </w:r>
      <w:r w:rsidR="00DF2454" w:rsidRPr="00A93F00">
        <w:rPr>
          <w:rFonts w:ascii="Open Sans" w:hAnsi="Open Sans" w:cs="Open Sans"/>
          <w:sz w:val="20"/>
          <w:szCs w:val="20"/>
        </w:rPr>
        <w:t>accurate, unbiased, and courteous responses to all requests.</w:t>
      </w:r>
      <w:r w:rsidR="00B138D3" w:rsidRPr="00A93F00">
        <w:rPr>
          <w:rFonts w:ascii="Open Sans" w:hAnsi="Open Sans" w:cs="Open Sans"/>
          <w:sz w:val="20"/>
          <w:szCs w:val="20"/>
        </w:rPr>
        <w:t xml:space="preserve"> The Board </w:t>
      </w:r>
      <w:r w:rsidR="009601E1">
        <w:rPr>
          <w:rFonts w:ascii="Open Sans" w:hAnsi="Open Sans" w:cs="Open Sans"/>
          <w:sz w:val="20"/>
          <w:szCs w:val="20"/>
        </w:rPr>
        <w:t xml:space="preserve">of Trustees </w:t>
      </w:r>
      <w:r w:rsidR="00675FC6">
        <w:rPr>
          <w:rFonts w:ascii="Open Sans" w:hAnsi="Open Sans" w:cs="Open Sans"/>
          <w:sz w:val="20"/>
          <w:szCs w:val="20"/>
        </w:rPr>
        <w:t>upholds the principles of the American Library Association.</w:t>
      </w:r>
    </w:p>
    <w:p w14:paraId="1C3C2851" w14:textId="77777777" w:rsidR="00AA5076" w:rsidRPr="00B20776" w:rsidRDefault="00AA5076" w:rsidP="005B65D0">
      <w:pPr>
        <w:pStyle w:val="ListLevel1"/>
        <w:numPr>
          <w:ilvl w:val="0"/>
          <w:numId w:val="0"/>
        </w:numPr>
        <w:tabs>
          <w:tab w:val="clear" w:pos="-1440"/>
          <w:tab w:val="clear" w:pos="-720"/>
          <w:tab w:val="clear" w:pos="0"/>
          <w:tab w:val="clear" w:pos="1152"/>
        </w:tabs>
        <w:suppressAutoHyphens w:val="0"/>
        <w:spacing w:before="0"/>
        <w:ind w:left="720" w:hanging="720"/>
        <w:contextualSpacing/>
        <w:rPr>
          <w:rFonts w:ascii="Open Sans" w:hAnsi="Open Sans" w:cs="Open Sans"/>
          <w:sz w:val="20"/>
          <w:szCs w:val="20"/>
        </w:rPr>
      </w:pPr>
    </w:p>
    <w:p w14:paraId="21BD1761" w14:textId="1F12DF53" w:rsidR="006B7CE9" w:rsidRPr="00DA3F86" w:rsidRDefault="00583EDB" w:rsidP="00DA3F86">
      <w:pPr>
        <w:rPr>
          <w:rFonts w:ascii="Open Sans" w:hAnsi="Open Sans" w:cs="Open Sans"/>
          <w:sz w:val="20"/>
          <w:szCs w:val="20"/>
        </w:rPr>
      </w:pPr>
      <w:r w:rsidRPr="001B5ABA">
        <w:rPr>
          <w:rFonts w:ascii="Open Sans" w:hAnsi="Open Sans" w:cs="Open Sans"/>
          <w:sz w:val="20"/>
          <w:szCs w:val="20"/>
        </w:rPr>
        <w:t xml:space="preserve">In the event </w:t>
      </w:r>
      <w:r w:rsidR="00E934EA" w:rsidRPr="001B5ABA">
        <w:rPr>
          <w:rFonts w:ascii="Open Sans" w:hAnsi="Open Sans" w:cs="Open Sans"/>
          <w:sz w:val="20"/>
          <w:szCs w:val="20"/>
        </w:rPr>
        <w:t>sexual or unlawful harassment is made</w:t>
      </w:r>
      <w:r w:rsidR="00C9375E" w:rsidRPr="001B5ABA">
        <w:rPr>
          <w:rFonts w:ascii="Open Sans" w:hAnsi="Open Sans" w:cs="Open Sans"/>
          <w:sz w:val="20"/>
          <w:szCs w:val="20"/>
        </w:rPr>
        <w:t xml:space="preserve"> by or directed</w:t>
      </w:r>
      <w:r w:rsidR="00DA3F86" w:rsidRPr="001B5ABA">
        <w:rPr>
          <w:rFonts w:ascii="Open Sans" w:hAnsi="Open Sans" w:cs="Open Sans"/>
          <w:sz w:val="20"/>
          <w:szCs w:val="20"/>
        </w:rPr>
        <w:t xml:space="preserve"> at a Trustee, the affected Trustee should contact the </w:t>
      </w:r>
      <w:r w:rsidR="00F94F7B">
        <w:rPr>
          <w:rFonts w:ascii="Open Sans" w:hAnsi="Open Sans" w:cs="Open Sans"/>
          <w:sz w:val="20"/>
          <w:szCs w:val="20"/>
        </w:rPr>
        <w:t>Library</w:t>
      </w:r>
      <w:r w:rsidR="00DA3F86" w:rsidRPr="001B5ABA">
        <w:rPr>
          <w:rFonts w:ascii="Open Sans" w:hAnsi="Open Sans" w:cs="Open Sans"/>
          <w:sz w:val="20"/>
          <w:szCs w:val="20"/>
        </w:rPr>
        <w:t xml:space="preserve"> Attorney to request an independent </w:t>
      </w:r>
      <w:r w:rsidR="0057418E">
        <w:rPr>
          <w:rFonts w:ascii="Open Sans" w:hAnsi="Open Sans" w:cs="Open Sans"/>
          <w:sz w:val="20"/>
          <w:szCs w:val="20"/>
        </w:rPr>
        <w:t>third</w:t>
      </w:r>
      <w:r w:rsidR="00DA3F86" w:rsidRPr="001B5ABA">
        <w:rPr>
          <w:rFonts w:ascii="Open Sans" w:hAnsi="Open Sans" w:cs="Open Sans"/>
          <w:sz w:val="20"/>
          <w:szCs w:val="20"/>
        </w:rPr>
        <w:t xml:space="preserve"> party investigation.</w:t>
      </w:r>
    </w:p>
    <w:p w14:paraId="4266648C" w14:textId="6D2C172A" w:rsidR="006E4ECD" w:rsidRDefault="006E4ECD" w:rsidP="00C54714">
      <w:pPr>
        <w:pStyle w:val="ListLevel1"/>
        <w:numPr>
          <w:ilvl w:val="0"/>
          <w:numId w:val="0"/>
        </w:numPr>
        <w:tabs>
          <w:tab w:val="clear" w:pos="-1440"/>
          <w:tab w:val="clear" w:pos="-720"/>
          <w:tab w:val="clear" w:pos="0"/>
          <w:tab w:val="clear" w:pos="1152"/>
          <w:tab w:val="clear" w:pos="1440"/>
        </w:tabs>
        <w:spacing w:before="0"/>
        <w:rPr>
          <w:rFonts w:ascii="Open Sans" w:hAnsi="Open Sans" w:cs="Open Sans"/>
          <w:sz w:val="20"/>
          <w:szCs w:val="20"/>
        </w:rPr>
      </w:pPr>
    </w:p>
    <w:p w14:paraId="4F818AF6" w14:textId="4C783AA9" w:rsidR="006E4ECD" w:rsidRPr="001B5ABA" w:rsidRDefault="00C95C7F" w:rsidP="00C54714">
      <w:pPr>
        <w:pStyle w:val="ListLevel1"/>
        <w:numPr>
          <w:ilvl w:val="0"/>
          <w:numId w:val="0"/>
        </w:numPr>
        <w:tabs>
          <w:tab w:val="clear" w:pos="-1440"/>
          <w:tab w:val="clear" w:pos="-720"/>
          <w:tab w:val="clear" w:pos="0"/>
          <w:tab w:val="clear" w:pos="1152"/>
          <w:tab w:val="clear" w:pos="1440"/>
        </w:tabs>
        <w:spacing w:before="0"/>
        <w:rPr>
          <w:rFonts w:ascii="Open Sans" w:hAnsi="Open Sans" w:cs="Open Sans"/>
          <w:b/>
          <w:bCs/>
        </w:rPr>
      </w:pPr>
      <w:r w:rsidRPr="001B5ABA">
        <w:rPr>
          <w:rFonts w:ascii="Open Sans" w:hAnsi="Open Sans" w:cs="Open Sans"/>
          <w:b/>
          <w:bCs/>
        </w:rPr>
        <w:t>Indemnification and Insurance</w:t>
      </w:r>
    </w:p>
    <w:p w14:paraId="14520644" w14:textId="4BC7E733" w:rsidR="006E4ECD" w:rsidRDefault="006E4ECD" w:rsidP="003339F7">
      <w:pPr>
        <w:rPr>
          <w:rFonts w:ascii="Open Sans" w:hAnsi="Open Sans" w:cs="Open Sans"/>
          <w:sz w:val="20"/>
          <w:szCs w:val="20"/>
        </w:rPr>
      </w:pPr>
      <w:r w:rsidRPr="001B5ABA">
        <w:rPr>
          <w:rFonts w:ascii="Open Sans" w:hAnsi="Open Sans" w:cs="Open Sans"/>
          <w:sz w:val="20"/>
          <w:szCs w:val="20"/>
        </w:rPr>
        <w:t>The Library will indemnify any present or former Trustee, officer, employee or agent to the fullest</w:t>
      </w:r>
      <w:r w:rsidR="003339F7" w:rsidRPr="001B5ABA">
        <w:rPr>
          <w:rFonts w:ascii="Open Sans" w:hAnsi="Open Sans" w:cs="Open Sans"/>
          <w:sz w:val="20"/>
          <w:szCs w:val="20"/>
        </w:rPr>
        <w:t xml:space="preserve"> </w:t>
      </w:r>
      <w:r w:rsidRPr="001B5ABA">
        <w:rPr>
          <w:rFonts w:ascii="Open Sans" w:hAnsi="Open Sans" w:cs="Open Sans"/>
          <w:sz w:val="20"/>
          <w:szCs w:val="20"/>
        </w:rPr>
        <w:t xml:space="preserve">extent possible under applicable law against expenses, including attorneys’ fees, judgments, fines, settlements and reasonable expenses, actually incurred by such person relating to his or her conduct as a Trustee, officer, employee, member or agent of the Library, except that indemnification </w:t>
      </w:r>
      <w:r w:rsidRPr="001B5ABA">
        <w:rPr>
          <w:rFonts w:ascii="Open Sans" w:hAnsi="Open Sans" w:cs="Open Sans"/>
          <w:sz w:val="20"/>
          <w:szCs w:val="20"/>
        </w:rPr>
        <w:lastRenderedPageBreak/>
        <w:t>shall not apply: to a breach of the duty of loyalty to the Library; for acts or omissions not in good faith or which involve intentional misconduct or knowing violation of the law; for a transaction from which such person derived an improper personal benefit; or against judgments, penalties, fines and settlements arising from any proceeding by or in the right of the Library, or against expenses in any such case, where such person shall be adjudged liable to the Library.</w:t>
      </w:r>
    </w:p>
    <w:p w14:paraId="4EFD7D4C" w14:textId="77777777" w:rsidR="0037059C" w:rsidRPr="001B5ABA" w:rsidRDefault="0037059C" w:rsidP="003339F7">
      <w:pPr>
        <w:rPr>
          <w:rFonts w:ascii="Open Sans" w:hAnsi="Open Sans" w:cs="Open Sans"/>
          <w:sz w:val="20"/>
          <w:szCs w:val="20"/>
        </w:rPr>
      </w:pPr>
    </w:p>
    <w:p w14:paraId="5880D8CF" w14:textId="275B2769" w:rsidR="006E4ECD" w:rsidRPr="003339F7" w:rsidRDefault="006E4ECD" w:rsidP="003339F7">
      <w:pPr>
        <w:rPr>
          <w:rFonts w:ascii="Open Sans" w:hAnsi="Open Sans" w:cs="Open Sans"/>
          <w:sz w:val="20"/>
          <w:szCs w:val="20"/>
        </w:rPr>
      </w:pPr>
      <w:r w:rsidRPr="001B5ABA">
        <w:rPr>
          <w:rFonts w:ascii="Open Sans" w:hAnsi="Open Sans" w:cs="Open Sans"/>
          <w:sz w:val="20"/>
          <w:szCs w:val="20"/>
        </w:rPr>
        <w:t>The Library may purchase and maintain insurance on behalf of any person to the fullest extent permitted by applicable law.</w:t>
      </w:r>
    </w:p>
    <w:p w14:paraId="2A8A1C44" w14:textId="77777777" w:rsidR="00A23A54" w:rsidRPr="00152B04" w:rsidRDefault="00A23A54" w:rsidP="00A23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en Sans" w:hAnsi="Open Sans" w:cs="Open Sans"/>
          <w:color w:val="000000"/>
          <w:sz w:val="20"/>
          <w:szCs w:val="20"/>
        </w:rPr>
      </w:pPr>
    </w:p>
    <w:p w14:paraId="0DF40D05" w14:textId="1810C392" w:rsidR="00D54F20" w:rsidRPr="009601E1" w:rsidRDefault="009601E1" w:rsidP="00A23A54">
      <w:pPr>
        <w:rPr>
          <w:rFonts w:ascii="Open Sans" w:hAnsi="Open Sans" w:cs="Open Sans"/>
          <w:b/>
          <w:bCs/>
        </w:rPr>
      </w:pPr>
      <w:r w:rsidRPr="009601E1">
        <w:rPr>
          <w:rFonts w:ascii="Open Sans" w:hAnsi="Open Sans" w:cs="Open Sans"/>
          <w:b/>
          <w:bCs/>
        </w:rPr>
        <w:t>Revision History</w:t>
      </w:r>
    </w:p>
    <w:p w14:paraId="0B31192E" w14:textId="453A576B" w:rsidR="009601E1" w:rsidRPr="00A369A5" w:rsidRDefault="009601E1" w:rsidP="009601E1">
      <w:pPr>
        <w:pStyle w:val="Footer"/>
        <w:rPr>
          <w:sz w:val="20"/>
          <w:szCs w:val="20"/>
        </w:rPr>
      </w:pPr>
      <w:r w:rsidRPr="00A369A5">
        <w:rPr>
          <w:rFonts w:ascii="Open Sans" w:hAnsi="Open Sans" w:cs="Open Sans"/>
          <w:sz w:val="20"/>
          <w:szCs w:val="20"/>
        </w:rPr>
        <w:t>Approved 5/12/87; Approved 4/17/91; Approved 10/20/92, Effective 11/1/92; Approved 9/21/94; Approved 2/4/98; Approved 2/18/04; Approved 6/2/04; Approved 2/15/06; Approved 12/19/07; Approved 2/18/09; Approved 2/16/11; Vision approved 5/15/13; Approved 3/18/15</w:t>
      </w:r>
      <w:r w:rsidR="00A02149">
        <w:rPr>
          <w:rFonts w:ascii="Open Sans" w:hAnsi="Open Sans" w:cs="Open Sans"/>
          <w:sz w:val="20"/>
          <w:szCs w:val="20"/>
        </w:rPr>
        <w:t>; Approved 2/19/20</w:t>
      </w:r>
      <w:r w:rsidR="0002020E">
        <w:rPr>
          <w:rFonts w:ascii="Open Sans" w:hAnsi="Open Sans" w:cs="Open Sans"/>
          <w:sz w:val="20"/>
          <w:szCs w:val="20"/>
        </w:rPr>
        <w:t xml:space="preserve">; Approved </w:t>
      </w:r>
      <w:r w:rsidR="001C5246">
        <w:rPr>
          <w:rFonts w:ascii="Open Sans" w:hAnsi="Open Sans" w:cs="Open Sans"/>
          <w:sz w:val="20"/>
          <w:szCs w:val="20"/>
        </w:rPr>
        <w:t>9/16/20</w:t>
      </w:r>
    </w:p>
    <w:p w14:paraId="562B7AE0" w14:textId="77777777" w:rsidR="009601E1" w:rsidRPr="009601E1" w:rsidRDefault="009601E1" w:rsidP="00A23A54">
      <w:pPr>
        <w:rPr>
          <w:rFonts w:ascii="Open Sans" w:hAnsi="Open Sans" w:cs="Open Sans"/>
          <w:b/>
          <w:bCs/>
          <w:sz w:val="20"/>
          <w:szCs w:val="20"/>
        </w:rPr>
      </w:pPr>
    </w:p>
    <w:sectPr w:rsidR="009601E1" w:rsidRPr="009601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B7BB2" w14:textId="77777777" w:rsidR="0001436D" w:rsidRDefault="0001436D" w:rsidP="007E6159">
      <w:r>
        <w:separator/>
      </w:r>
    </w:p>
  </w:endnote>
  <w:endnote w:type="continuationSeparator" w:id="0">
    <w:p w14:paraId="34A4DFFC" w14:textId="77777777" w:rsidR="0001436D" w:rsidRDefault="0001436D" w:rsidP="007E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63A0F" w14:textId="77777777" w:rsidR="0001436D" w:rsidRDefault="0001436D" w:rsidP="007E6159">
      <w:r>
        <w:separator/>
      </w:r>
    </w:p>
  </w:footnote>
  <w:footnote w:type="continuationSeparator" w:id="0">
    <w:p w14:paraId="77C9E2C4" w14:textId="77777777" w:rsidR="0001436D" w:rsidRDefault="0001436D" w:rsidP="007E6159">
      <w:r>
        <w:continuationSeparator/>
      </w:r>
    </w:p>
  </w:footnote>
  <w:footnote w:id="1">
    <w:p w14:paraId="001DE982" w14:textId="31EC4CF3" w:rsidR="009601E1" w:rsidRPr="009601E1" w:rsidRDefault="009601E1">
      <w:pPr>
        <w:pStyle w:val="FootnoteText"/>
      </w:pPr>
      <w:r w:rsidRPr="009601E1">
        <w:rPr>
          <w:rStyle w:val="FootnoteReference"/>
        </w:rPr>
        <w:footnoteRef/>
      </w:r>
      <w:r w:rsidRPr="009601E1">
        <w:t xml:space="preserve"> </w:t>
      </w:r>
      <w:r w:rsidRPr="009601E1">
        <w:rPr>
          <w:rFonts w:ascii="Open Sans" w:hAnsi="Open Sans" w:cs="Open Sans"/>
        </w:rPr>
        <w:t>Adapted from the Official Statement from United for Libraries: The Association of Library Trustees, Advocates, Friends, and Foundations (Approved by the ALTAFF Board, January 2012)</w:t>
      </w:r>
      <w:r>
        <w:rPr>
          <w:rFonts w:ascii="Open Sans" w:hAnsi="Open Sans" w:cs="Open San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632CA"/>
    <w:multiLevelType w:val="hybridMultilevel"/>
    <w:tmpl w:val="72188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C2173"/>
    <w:multiLevelType w:val="hybridMultilevel"/>
    <w:tmpl w:val="0156AADA"/>
    <w:lvl w:ilvl="0" w:tplc="2384F586">
      <w:start w:val="1"/>
      <w:numFmt w:val="decimal"/>
      <w:lvlText w:val="%1."/>
      <w:lvlJc w:val="right"/>
      <w:pPr>
        <w:tabs>
          <w:tab w:val="num" w:pos="720"/>
        </w:tabs>
        <w:ind w:left="720" w:hanging="360"/>
      </w:pPr>
      <w:rPr>
        <w:rFonts w:ascii="Open Sans" w:eastAsiaTheme="minorHAnsi" w:hAnsi="Open Sans" w:cs="Open Sans"/>
      </w:rPr>
    </w:lvl>
    <w:lvl w:ilvl="1" w:tplc="1592DEB2">
      <w:start w:val="1"/>
      <w:numFmt w:val="lowerLetter"/>
      <w:lvlText w:val="%2."/>
      <w:lvlJc w:val="right"/>
      <w:pPr>
        <w:tabs>
          <w:tab w:val="num" w:pos="1440"/>
        </w:tabs>
        <w:ind w:left="1440" w:hanging="360"/>
      </w:pPr>
      <w:rPr>
        <w:rFonts w:ascii="Open Sans" w:eastAsiaTheme="minorHAnsi" w:hAnsi="Open Sans" w:cs="Open Sans"/>
      </w:rPr>
    </w:lvl>
    <w:lvl w:ilvl="2" w:tplc="11B6F5D0">
      <w:start w:val="1"/>
      <w:numFmt w:val="decimal"/>
      <w:lvlText w:val="%3."/>
      <w:lvlJc w:val="right"/>
      <w:pPr>
        <w:tabs>
          <w:tab w:val="num" w:pos="2160"/>
        </w:tabs>
        <w:ind w:left="2160" w:hanging="360"/>
      </w:pPr>
    </w:lvl>
    <w:lvl w:ilvl="3" w:tplc="16F4FB48">
      <w:start w:val="1"/>
      <w:numFmt w:val="lowerLetter"/>
      <w:lvlText w:val="%4."/>
      <w:lvlJc w:val="right"/>
      <w:pPr>
        <w:tabs>
          <w:tab w:val="num" w:pos="2880"/>
        </w:tabs>
        <w:ind w:left="2880" w:hanging="360"/>
      </w:pPr>
      <w:rPr>
        <w:rFonts w:hint="default"/>
      </w:rPr>
    </w:lvl>
    <w:lvl w:ilvl="4" w:tplc="A98E248C" w:tentative="1">
      <w:start w:val="1"/>
      <w:numFmt w:val="upperRoman"/>
      <w:lvlText w:val="%5."/>
      <w:lvlJc w:val="right"/>
      <w:pPr>
        <w:tabs>
          <w:tab w:val="num" w:pos="3600"/>
        </w:tabs>
        <w:ind w:left="3600" w:hanging="360"/>
      </w:pPr>
    </w:lvl>
    <w:lvl w:ilvl="5" w:tplc="8646B810" w:tentative="1">
      <w:start w:val="1"/>
      <w:numFmt w:val="upperRoman"/>
      <w:lvlText w:val="%6."/>
      <w:lvlJc w:val="right"/>
      <w:pPr>
        <w:tabs>
          <w:tab w:val="num" w:pos="4320"/>
        </w:tabs>
        <w:ind w:left="4320" w:hanging="360"/>
      </w:pPr>
    </w:lvl>
    <w:lvl w:ilvl="6" w:tplc="EE4C8B44" w:tentative="1">
      <w:start w:val="1"/>
      <w:numFmt w:val="upperRoman"/>
      <w:lvlText w:val="%7."/>
      <w:lvlJc w:val="right"/>
      <w:pPr>
        <w:tabs>
          <w:tab w:val="num" w:pos="5040"/>
        </w:tabs>
        <w:ind w:left="5040" w:hanging="360"/>
      </w:pPr>
    </w:lvl>
    <w:lvl w:ilvl="7" w:tplc="3B7A22C2" w:tentative="1">
      <w:start w:val="1"/>
      <w:numFmt w:val="upperRoman"/>
      <w:lvlText w:val="%8."/>
      <w:lvlJc w:val="right"/>
      <w:pPr>
        <w:tabs>
          <w:tab w:val="num" w:pos="5760"/>
        </w:tabs>
        <w:ind w:left="5760" w:hanging="360"/>
      </w:pPr>
    </w:lvl>
    <w:lvl w:ilvl="8" w:tplc="D45096FA" w:tentative="1">
      <w:start w:val="1"/>
      <w:numFmt w:val="upperRoman"/>
      <w:lvlText w:val="%9."/>
      <w:lvlJc w:val="right"/>
      <w:pPr>
        <w:tabs>
          <w:tab w:val="num" w:pos="6480"/>
        </w:tabs>
        <w:ind w:left="6480" w:hanging="360"/>
      </w:pPr>
    </w:lvl>
  </w:abstractNum>
  <w:abstractNum w:abstractNumId="2" w15:restartNumberingAfterBreak="0">
    <w:nsid w:val="17D32893"/>
    <w:multiLevelType w:val="hybridMultilevel"/>
    <w:tmpl w:val="FA24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E5E14"/>
    <w:multiLevelType w:val="multilevel"/>
    <w:tmpl w:val="54966DD6"/>
    <w:lvl w:ilvl="0">
      <w:start w:val="1"/>
      <w:numFmt w:val="decimal"/>
      <w:lvlText w:val="%1."/>
      <w:lvlJc w:val="left"/>
      <w:pPr>
        <w:tabs>
          <w:tab w:val="num" w:pos="1440"/>
        </w:tabs>
        <w:ind w:left="1440" w:hanging="720"/>
      </w:pPr>
      <w:rPr>
        <w:rFonts w:ascii="Open Sans" w:eastAsia="Times New Roman" w:hAnsi="Open Sans" w:cs="Open Sans"/>
      </w:rPr>
    </w:lvl>
    <w:lvl w:ilvl="1">
      <w:start w:val="1"/>
      <w:numFmt w:val="upperLetter"/>
      <w:lvlText w:val="%2."/>
      <w:lvlJc w:val="left"/>
      <w:pPr>
        <w:tabs>
          <w:tab w:val="num" w:pos="2160"/>
        </w:tabs>
        <w:ind w:left="2160" w:hanging="720"/>
      </w:pPr>
    </w:lvl>
    <w:lvl w:ilvl="2">
      <w:start w:val="1"/>
      <w:numFmt w:val="decimal"/>
      <w:lvlText w:val="%3."/>
      <w:lvlJc w:val="left"/>
      <w:pPr>
        <w:tabs>
          <w:tab w:val="num" w:pos="2600"/>
        </w:tabs>
        <w:ind w:left="2600" w:hanging="440"/>
      </w:pPr>
    </w:lvl>
    <w:lvl w:ilvl="3">
      <w:start w:val="1"/>
      <w:numFmt w:val="lowerLetter"/>
      <w:lvlText w:val="%4."/>
      <w:lvlJc w:val="left"/>
      <w:pPr>
        <w:tabs>
          <w:tab w:val="num" w:pos="2960"/>
        </w:tabs>
        <w:ind w:left="29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3CF541AB"/>
    <w:multiLevelType w:val="hybridMultilevel"/>
    <w:tmpl w:val="F702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86F70"/>
    <w:multiLevelType w:val="multilevel"/>
    <w:tmpl w:val="EA38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AE7F1E"/>
    <w:multiLevelType w:val="hybridMultilevel"/>
    <w:tmpl w:val="A0D0F144"/>
    <w:lvl w:ilvl="0" w:tplc="4636E94C">
      <w:start w:val="1"/>
      <w:numFmt w:val="decimal"/>
      <w:lvlText w:val="%1."/>
      <w:lvlJc w:val="right"/>
      <w:pPr>
        <w:tabs>
          <w:tab w:val="num" w:pos="720"/>
        </w:tabs>
        <w:ind w:left="720" w:hanging="360"/>
      </w:pPr>
      <w:rPr>
        <w:rFonts w:ascii="Open Sans" w:eastAsiaTheme="minorHAnsi" w:hAnsi="Open Sans" w:cs="Open Sans"/>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7" w15:restartNumberingAfterBreak="0">
    <w:nsid w:val="5B18675B"/>
    <w:multiLevelType w:val="multilevel"/>
    <w:tmpl w:val="E5B60424"/>
    <w:name w:val="PolicyListTemplate"/>
    <w:lvl w:ilvl="0">
      <w:start w:val="1"/>
      <w:numFmt w:val="upperRoman"/>
      <w:pStyle w:val="ListLevel1"/>
      <w:lvlText w:val="%1."/>
      <w:lvlJc w:val="left"/>
      <w:pPr>
        <w:tabs>
          <w:tab w:val="num" w:pos="720"/>
        </w:tabs>
        <w:ind w:left="720" w:hanging="720"/>
      </w:pPr>
    </w:lvl>
    <w:lvl w:ilvl="1">
      <w:start w:val="1"/>
      <w:numFmt w:val="upperLetter"/>
      <w:pStyle w:val="ListLevel2"/>
      <w:lvlText w:val="%2."/>
      <w:lvlJc w:val="left"/>
      <w:pPr>
        <w:tabs>
          <w:tab w:val="num" w:pos="1440"/>
        </w:tabs>
        <w:ind w:left="1440" w:hanging="720"/>
      </w:pPr>
    </w:lvl>
    <w:lvl w:ilvl="2">
      <w:start w:val="1"/>
      <w:numFmt w:val="decimal"/>
      <w:lvlText w:val="%3."/>
      <w:lvlJc w:val="left"/>
      <w:pPr>
        <w:tabs>
          <w:tab w:val="num" w:pos="1880"/>
        </w:tabs>
        <w:ind w:left="1880" w:hanging="440"/>
      </w:pPr>
    </w:lvl>
    <w:lvl w:ilvl="3">
      <w:start w:val="1"/>
      <w:numFmt w:val="lowerLetter"/>
      <w:lvlText w:val="%4."/>
      <w:lvlJc w:val="left"/>
      <w:pPr>
        <w:tabs>
          <w:tab w:val="num" w:pos="2240"/>
        </w:tabs>
        <w:ind w:left="22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BFE5920"/>
    <w:multiLevelType w:val="hybridMultilevel"/>
    <w:tmpl w:val="ADE4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BC6A22"/>
    <w:multiLevelType w:val="hybridMultilevel"/>
    <w:tmpl w:val="EDDC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73648A"/>
    <w:multiLevelType w:val="hybridMultilevel"/>
    <w:tmpl w:val="C40A3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10"/>
  </w:num>
  <w:num w:numId="5">
    <w:abstractNumId w:val="2"/>
  </w:num>
  <w:num w:numId="6">
    <w:abstractNumId w:val="0"/>
  </w:num>
  <w:num w:numId="7">
    <w:abstractNumId w:val="7"/>
  </w:num>
  <w:num w:numId="8">
    <w:abstractNumId w:val="4"/>
  </w:num>
  <w:num w:numId="9">
    <w:abstractNumId w:val="5"/>
  </w:num>
  <w:num w:numId="10">
    <w:abstractNumId w:val="8"/>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3D9"/>
    <w:rsid w:val="000107D0"/>
    <w:rsid w:val="0001436D"/>
    <w:rsid w:val="0002020E"/>
    <w:rsid w:val="0002157A"/>
    <w:rsid w:val="0002278D"/>
    <w:rsid w:val="0002304B"/>
    <w:rsid w:val="000272F6"/>
    <w:rsid w:val="000312F9"/>
    <w:rsid w:val="0004359C"/>
    <w:rsid w:val="0004440D"/>
    <w:rsid w:val="00046489"/>
    <w:rsid w:val="00050D0C"/>
    <w:rsid w:val="00057046"/>
    <w:rsid w:val="0005786B"/>
    <w:rsid w:val="00070157"/>
    <w:rsid w:val="00076EF5"/>
    <w:rsid w:val="000B0D5D"/>
    <w:rsid w:val="000B37F3"/>
    <w:rsid w:val="000B4731"/>
    <w:rsid w:val="000B66EB"/>
    <w:rsid w:val="000C0EA5"/>
    <w:rsid w:val="000C5A98"/>
    <w:rsid w:val="000C638B"/>
    <w:rsid w:val="000D4D2B"/>
    <w:rsid w:val="000D7CAC"/>
    <w:rsid w:val="000E08B7"/>
    <w:rsid w:val="000F5528"/>
    <w:rsid w:val="000F5E0C"/>
    <w:rsid w:val="00101EFE"/>
    <w:rsid w:val="00102F8B"/>
    <w:rsid w:val="00106C8E"/>
    <w:rsid w:val="00116AB1"/>
    <w:rsid w:val="00124CC3"/>
    <w:rsid w:val="00152B04"/>
    <w:rsid w:val="00153333"/>
    <w:rsid w:val="001533A1"/>
    <w:rsid w:val="0015679A"/>
    <w:rsid w:val="001612F5"/>
    <w:rsid w:val="00164426"/>
    <w:rsid w:val="00182BE9"/>
    <w:rsid w:val="00182F7E"/>
    <w:rsid w:val="00190BFB"/>
    <w:rsid w:val="0019204E"/>
    <w:rsid w:val="00197558"/>
    <w:rsid w:val="001A103C"/>
    <w:rsid w:val="001B5ABA"/>
    <w:rsid w:val="001B5B28"/>
    <w:rsid w:val="001C40C7"/>
    <w:rsid w:val="001C5246"/>
    <w:rsid w:val="001C5866"/>
    <w:rsid w:val="001D2681"/>
    <w:rsid w:val="001E2614"/>
    <w:rsid w:val="001E4DE0"/>
    <w:rsid w:val="001E7818"/>
    <w:rsid w:val="00203C11"/>
    <w:rsid w:val="0021323E"/>
    <w:rsid w:val="002160E2"/>
    <w:rsid w:val="002216E4"/>
    <w:rsid w:val="00222499"/>
    <w:rsid w:val="0023235B"/>
    <w:rsid w:val="002508C2"/>
    <w:rsid w:val="002508F4"/>
    <w:rsid w:val="0025160C"/>
    <w:rsid w:val="00264958"/>
    <w:rsid w:val="0026551E"/>
    <w:rsid w:val="002740B2"/>
    <w:rsid w:val="00276F5C"/>
    <w:rsid w:val="00277990"/>
    <w:rsid w:val="002868BE"/>
    <w:rsid w:val="0028696A"/>
    <w:rsid w:val="002915E5"/>
    <w:rsid w:val="00291DB9"/>
    <w:rsid w:val="00293374"/>
    <w:rsid w:val="002B21BB"/>
    <w:rsid w:val="002D2842"/>
    <w:rsid w:val="002D6681"/>
    <w:rsid w:val="002E6F0B"/>
    <w:rsid w:val="002E7696"/>
    <w:rsid w:val="002F0362"/>
    <w:rsid w:val="00301347"/>
    <w:rsid w:val="00315016"/>
    <w:rsid w:val="00317AB4"/>
    <w:rsid w:val="003258FF"/>
    <w:rsid w:val="003339F7"/>
    <w:rsid w:val="00360542"/>
    <w:rsid w:val="0037059C"/>
    <w:rsid w:val="003944AC"/>
    <w:rsid w:val="003969D4"/>
    <w:rsid w:val="003A6363"/>
    <w:rsid w:val="003A7889"/>
    <w:rsid w:val="003C0012"/>
    <w:rsid w:val="003C60ED"/>
    <w:rsid w:val="003C7777"/>
    <w:rsid w:val="003D1B8C"/>
    <w:rsid w:val="003E1593"/>
    <w:rsid w:val="003E3D93"/>
    <w:rsid w:val="004043D9"/>
    <w:rsid w:val="00417DFD"/>
    <w:rsid w:val="00432EA6"/>
    <w:rsid w:val="004450E6"/>
    <w:rsid w:val="00466DAF"/>
    <w:rsid w:val="0047109A"/>
    <w:rsid w:val="004741E1"/>
    <w:rsid w:val="00486A51"/>
    <w:rsid w:val="00487999"/>
    <w:rsid w:val="004935CA"/>
    <w:rsid w:val="00493F29"/>
    <w:rsid w:val="00495A68"/>
    <w:rsid w:val="004B1AF6"/>
    <w:rsid w:val="004C037B"/>
    <w:rsid w:val="004D1364"/>
    <w:rsid w:val="004D3BBA"/>
    <w:rsid w:val="004D7BFD"/>
    <w:rsid w:val="004E1495"/>
    <w:rsid w:val="004E33BA"/>
    <w:rsid w:val="004E47E2"/>
    <w:rsid w:val="004E5C06"/>
    <w:rsid w:val="004F1E38"/>
    <w:rsid w:val="004F5628"/>
    <w:rsid w:val="00500897"/>
    <w:rsid w:val="00501E97"/>
    <w:rsid w:val="00502D0F"/>
    <w:rsid w:val="00504E5A"/>
    <w:rsid w:val="0050584E"/>
    <w:rsid w:val="005146F9"/>
    <w:rsid w:val="00517BC7"/>
    <w:rsid w:val="00531534"/>
    <w:rsid w:val="00532C06"/>
    <w:rsid w:val="00537746"/>
    <w:rsid w:val="0054277E"/>
    <w:rsid w:val="00560DB1"/>
    <w:rsid w:val="00567228"/>
    <w:rsid w:val="0057219D"/>
    <w:rsid w:val="0057418E"/>
    <w:rsid w:val="005817E3"/>
    <w:rsid w:val="00583EDB"/>
    <w:rsid w:val="00586FF6"/>
    <w:rsid w:val="00594107"/>
    <w:rsid w:val="00596CFD"/>
    <w:rsid w:val="00597B91"/>
    <w:rsid w:val="005A639E"/>
    <w:rsid w:val="005B215A"/>
    <w:rsid w:val="005B65D0"/>
    <w:rsid w:val="005C0D6C"/>
    <w:rsid w:val="005C2DBC"/>
    <w:rsid w:val="005C2FA8"/>
    <w:rsid w:val="005C390C"/>
    <w:rsid w:val="005C3B5D"/>
    <w:rsid w:val="005F4D27"/>
    <w:rsid w:val="005F7C9D"/>
    <w:rsid w:val="00603FDC"/>
    <w:rsid w:val="00610043"/>
    <w:rsid w:val="006359E0"/>
    <w:rsid w:val="0064456F"/>
    <w:rsid w:val="006622FC"/>
    <w:rsid w:val="00675381"/>
    <w:rsid w:val="00675FC6"/>
    <w:rsid w:val="0068141E"/>
    <w:rsid w:val="006A18FC"/>
    <w:rsid w:val="006A4486"/>
    <w:rsid w:val="006B7CE9"/>
    <w:rsid w:val="006C2413"/>
    <w:rsid w:val="006C543E"/>
    <w:rsid w:val="006E42AB"/>
    <w:rsid w:val="006E4ECD"/>
    <w:rsid w:val="006F3D10"/>
    <w:rsid w:val="006F7CE8"/>
    <w:rsid w:val="007216B6"/>
    <w:rsid w:val="007226C6"/>
    <w:rsid w:val="007244E8"/>
    <w:rsid w:val="00734EBD"/>
    <w:rsid w:val="00735081"/>
    <w:rsid w:val="00736E0B"/>
    <w:rsid w:val="00740483"/>
    <w:rsid w:val="00750FCD"/>
    <w:rsid w:val="00751A1B"/>
    <w:rsid w:val="007679FE"/>
    <w:rsid w:val="00770468"/>
    <w:rsid w:val="007773BB"/>
    <w:rsid w:val="0077761C"/>
    <w:rsid w:val="007837F1"/>
    <w:rsid w:val="007B18C8"/>
    <w:rsid w:val="007B2957"/>
    <w:rsid w:val="007B3E30"/>
    <w:rsid w:val="007B44E7"/>
    <w:rsid w:val="007C4E28"/>
    <w:rsid w:val="007C6A35"/>
    <w:rsid w:val="007D0650"/>
    <w:rsid w:val="007D495B"/>
    <w:rsid w:val="007E1D62"/>
    <w:rsid w:val="007E2C2F"/>
    <w:rsid w:val="007E40BD"/>
    <w:rsid w:val="007E6159"/>
    <w:rsid w:val="00804137"/>
    <w:rsid w:val="00807433"/>
    <w:rsid w:val="00811ADB"/>
    <w:rsid w:val="008407B0"/>
    <w:rsid w:val="00851146"/>
    <w:rsid w:val="00860079"/>
    <w:rsid w:val="00865229"/>
    <w:rsid w:val="00871B90"/>
    <w:rsid w:val="0088063E"/>
    <w:rsid w:val="008835FF"/>
    <w:rsid w:val="008921E6"/>
    <w:rsid w:val="008957BE"/>
    <w:rsid w:val="008B056A"/>
    <w:rsid w:val="008B4931"/>
    <w:rsid w:val="008C45F0"/>
    <w:rsid w:val="008D53EA"/>
    <w:rsid w:val="008E7938"/>
    <w:rsid w:val="008F2DD2"/>
    <w:rsid w:val="00900148"/>
    <w:rsid w:val="0091519E"/>
    <w:rsid w:val="00927B0C"/>
    <w:rsid w:val="00941E90"/>
    <w:rsid w:val="00944114"/>
    <w:rsid w:val="00953580"/>
    <w:rsid w:val="0095666A"/>
    <w:rsid w:val="009601E1"/>
    <w:rsid w:val="00962A89"/>
    <w:rsid w:val="00966CBD"/>
    <w:rsid w:val="00975916"/>
    <w:rsid w:val="009A27D9"/>
    <w:rsid w:val="009C04DC"/>
    <w:rsid w:val="009C3F26"/>
    <w:rsid w:val="009C5F7E"/>
    <w:rsid w:val="009E4295"/>
    <w:rsid w:val="009E55DF"/>
    <w:rsid w:val="009E5F6B"/>
    <w:rsid w:val="00A02149"/>
    <w:rsid w:val="00A173B3"/>
    <w:rsid w:val="00A21E82"/>
    <w:rsid w:val="00A21FFF"/>
    <w:rsid w:val="00A23A54"/>
    <w:rsid w:val="00A25861"/>
    <w:rsid w:val="00A369A5"/>
    <w:rsid w:val="00A408EE"/>
    <w:rsid w:val="00A42162"/>
    <w:rsid w:val="00A52CA2"/>
    <w:rsid w:val="00A732E5"/>
    <w:rsid w:val="00A93F00"/>
    <w:rsid w:val="00A96290"/>
    <w:rsid w:val="00A97894"/>
    <w:rsid w:val="00AA5076"/>
    <w:rsid w:val="00AA52BC"/>
    <w:rsid w:val="00AA7999"/>
    <w:rsid w:val="00AC00DA"/>
    <w:rsid w:val="00AC3360"/>
    <w:rsid w:val="00AE2D70"/>
    <w:rsid w:val="00AE4CF3"/>
    <w:rsid w:val="00AF5EC2"/>
    <w:rsid w:val="00B138D3"/>
    <w:rsid w:val="00B20776"/>
    <w:rsid w:val="00B458B1"/>
    <w:rsid w:val="00B51DB8"/>
    <w:rsid w:val="00B605E7"/>
    <w:rsid w:val="00B6520B"/>
    <w:rsid w:val="00B67D59"/>
    <w:rsid w:val="00B728BE"/>
    <w:rsid w:val="00B775C2"/>
    <w:rsid w:val="00B83FC7"/>
    <w:rsid w:val="00BA2895"/>
    <w:rsid w:val="00BB233F"/>
    <w:rsid w:val="00BC0DF6"/>
    <w:rsid w:val="00BC76F7"/>
    <w:rsid w:val="00BD461F"/>
    <w:rsid w:val="00BF3A2A"/>
    <w:rsid w:val="00BF4260"/>
    <w:rsid w:val="00C0569E"/>
    <w:rsid w:val="00C056AB"/>
    <w:rsid w:val="00C07EEE"/>
    <w:rsid w:val="00C11D9C"/>
    <w:rsid w:val="00C1633D"/>
    <w:rsid w:val="00C25E1F"/>
    <w:rsid w:val="00C429B2"/>
    <w:rsid w:val="00C53865"/>
    <w:rsid w:val="00C54714"/>
    <w:rsid w:val="00C604E7"/>
    <w:rsid w:val="00C7044E"/>
    <w:rsid w:val="00C75657"/>
    <w:rsid w:val="00C9375E"/>
    <w:rsid w:val="00C95C7F"/>
    <w:rsid w:val="00CA4821"/>
    <w:rsid w:val="00CB2275"/>
    <w:rsid w:val="00CC534D"/>
    <w:rsid w:val="00CD3777"/>
    <w:rsid w:val="00CD3C55"/>
    <w:rsid w:val="00CD7460"/>
    <w:rsid w:val="00CE0393"/>
    <w:rsid w:val="00CF783C"/>
    <w:rsid w:val="00D1550D"/>
    <w:rsid w:val="00D330F5"/>
    <w:rsid w:val="00D45C1E"/>
    <w:rsid w:val="00D53A3D"/>
    <w:rsid w:val="00D54F20"/>
    <w:rsid w:val="00D55A0A"/>
    <w:rsid w:val="00D65EFE"/>
    <w:rsid w:val="00D676FF"/>
    <w:rsid w:val="00D748DE"/>
    <w:rsid w:val="00D84AE7"/>
    <w:rsid w:val="00DA3F86"/>
    <w:rsid w:val="00DA5DD3"/>
    <w:rsid w:val="00DB4C66"/>
    <w:rsid w:val="00DE01E8"/>
    <w:rsid w:val="00DE3F10"/>
    <w:rsid w:val="00DE45A6"/>
    <w:rsid w:val="00DE5635"/>
    <w:rsid w:val="00DF07B0"/>
    <w:rsid w:val="00DF2454"/>
    <w:rsid w:val="00DF43A5"/>
    <w:rsid w:val="00DF4572"/>
    <w:rsid w:val="00DF6461"/>
    <w:rsid w:val="00E010C8"/>
    <w:rsid w:val="00E0317C"/>
    <w:rsid w:val="00E27437"/>
    <w:rsid w:val="00E50165"/>
    <w:rsid w:val="00E50D2F"/>
    <w:rsid w:val="00E57F65"/>
    <w:rsid w:val="00E634F6"/>
    <w:rsid w:val="00E65088"/>
    <w:rsid w:val="00E74426"/>
    <w:rsid w:val="00E8179D"/>
    <w:rsid w:val="00E81A2C"/>
    <w:rsid w:val="00E934EA"/>
    <w:rsid w:val="00EA23DF"/>
    <w:rsid w:val="00EA68DC"/>
    <w:rsid w:val="00EB21F2"/>
    <w:rsid w:val="00EB3518"/>
    <w:rsid w:val="00EC1E3A"/>
    <w:rsid w:val="00EC5F74"/>
    <w:rsid w:val="00ED2B7A"/>
    <w:rsid w:val="00ED3945"/>
    <w:rsid w:val="00ED4629"/>
    <w:rsid w:val="00ED6633"/>
    <w:rsid w:val="00EF496F"/>
    <w:rsid w:val="00F0071F"/>
    <w:rsid w:val="00F0443B"/>
    <w:rsid w:val="00F153CE"/>
    <w:rsid w:val="00F202D2"/>
    <w:rsid w:val="00F27BAD"/>
    <w:rsid w:val="00F33931"/>
    <w:rsid w:val="00F35A31"/>
    <w:rsid w:val="00F40EA2"/>
    <w:rsid w:val="00F52234"/>
    <w:rsid w:val="00F54756"/>
    <w:rsid w:val="00F67D2C"/>
    <w:rsid w:val="00F9408C"/>
    <w:rsid w:val="00F94F7B"/>
    <w:rsid w:val="00F96F42"/>
    <w:rsid w:val="00FA6F4B"/>
    <w:rsid w:val="00FB5A52"/>
    <w:rsid w:val="00FB5EAA"/>
    <w:rsid w:val="00FD5E3C"/>
    <w:rsid w:val="00FE359C"/>
    <w:rsid w:val="00FE6AE9"/>
    <w:rsid w:val="00FF0310"/>
    <w:rsid w:val="00FF51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048BF"/>
  <w15:chartTrackingRefBased/>
  <w15:docId w15:val="{B93459B0-1B99-46AE-9D18-69389B2F3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3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3D9"/>
    <w:pPr>
      <w:ind w:left="720"/>
      <w:contextualSpacing/>
    </w:pPr>
  </w:style>
  <w:style w:type="paragraph" w:styleId="Header">
    <w:name w:val="header"/>
    <w:basedOn w:val="Normal"/>
    <w:link w:val="HeaderChar"/>
    <w:uiPriority w:val="99"/>
    <w:unhideWhenUsed/>
    <w:rsid w:val="007E6159"/>
    <w:pPr>
      <w:tabs>
        <w:tab w:val="center" w:pos="4680"/>
        <w:tab w:val="right" w:pos="9360"/>
      </w:tabs>
    </w:pPr>
  </w:style>
  <w:style w:type="character" w:customStyle="1" w:styleId="HeaderChar">
    <w:name w:val="Header Char"/>
    <w:basedOn w:val="DefaultParagraphFont"/>
    <w:link w:val="Header"/>
    <w:uiPriority w:val="99"/>
    <w:rsid w:val="007E61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6159"/>
    <w:pPr>
      <w:tabs>
        <w:tab w:val="center" w:pos="4680"/>
        <w:tab w:val="right" w:pos="9360"/>
      </w:tabs>
    </w:pPr>
  </w:style>
  <w:style w:type="character" w:customStyle="1" w:styleId="FooterChar">
    <w:name w:val="Footer Char"/>
    <w:basedOn w:val="DefaultParagraphFont"/>
    <w:link w:val="Footer"/>
    <w:uiPriority w:val="99"/>
    <w:rsid w:val="007E6159"/>
    <w:rPr>
      <w:rFonts w:ascii="Times New Roman" w:eastAsia="Times New Roman" w:hAnsi="Times New Roman" w:cs="Times New Roman"/>
      <w:sz w:val="24"/>
      <w:szCs w:val="24"/>
    </w:rPr>
  </w:style>
  <w:style w:type="paragraph" w:customStyle="1" w:styleId="Default">
    <w:name w:val="Default"/>
    <w:rsid w:val="00D330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Level1">
    <w:name w:val="ListLevel1"/>
    <w:basedOn w:val="Normal"/>
    <w:link w:val="ListLevel1Char"/>
    <w:rsid w:val="00A23A54"/>
    <w:pPr>
      <w:numPr>
        <w:numId w:val="7"/>
      </w:numPr>
      <w:tabs>
        <w:tab w:val="left" w:pos="-1440"/>
        <w:tab w:val="left" w:pos="-720"/>
        <w:tab w:val="left" w:pos="0"/>
        <w:tab w:val="left" w:pos="1152"/>
        <w:tab w:val="left" w:pos="1440"/>
      </w:tabs>
      <w:suppressAutoHyphens/>
      <w:spacing w:before="240"/>
    </w:pPr>
    <w:rPr>
      <w:rFonts w:ascii="CG Times" w:hAnsi="CG Times"/>
    </w:rPr>
  </w:style>
  <w:style w:type="character" w:customStyle="1" w:styleId="ListLevel1Char">
    <w:name w:val="ListLevel1 Char"/>
    <w:basedOn w:val="DefaultParagraphFont"/>
    <w:link w:val="ListLevel1"/>
    <w:rsid w:val="00A23A54"/>
    <w:rPr>
      <w:rFonts w:ascii="CG Times" w:eastAsia="Times New Roman" w:hAnsi="CG Times" w:cs="Times New Roman"/>
      <w:sz w:val="24"/>
      <w:szCs w:val="24"/>
    </w:rPr>
  </w:style>
  <w:style w:type="paragraph" w:customStyle="1" w:styleId="ListLevel2">
    <w:name w:val="ListLevel2"/>
    <w:basedOn w:val="Normal"/>
    <w:rsid w:val="00A23A54"/>
    <w:pPr>
      <w:numPr>
        <w:ilvl w:val="1"/>
        <w:numId w:val="7"/>
      </w:numPr>
      <w:tabs>
        <w:tab w:val="left" w:pos="-1440"/>
        <w:tab w:val="left" w:pos="-720"/>
        <w:tab w:val="left" w:pos="0"/>
        <w:tab w:val="left" w:pos="1152"/>
      </w:tabs>
      <w:suppressAutoHyphens/>
      <w:spacing w:before="240"/>
    </w:pPr>
    <w:rPr>
      <w:rFonts w:ascii="CG Times" w:hAnsi="CG Times"/>
    </w:rPr>
  </w:style>
  <w:style w:type="character" w:styleId="CommentReference">
    <w:name w:val="annotation reference"/>
    <w:basedOn w:val="DefaultParagraphFont"/>
    <w:uiPriority w:val="99"/>
    <w:semiHidden/>
    <w:unhideWhenUsed/>
    <w:rsid w:val="00D1550D"/>
    <w:rPr>
      <w:sz w:val="16"/>
      <w:szCs w:val="16"/>
    </w:rPr>
  </w:style>
  <w:style w:type="paragraph" w:styleId="CommentText">
    <w:name w:val="annotation text"/>
    <w:basedOn w:val="Normal"/>
    <w:link w:val="CommentTextChar"/>
    <w:uiPriority w:val="99"/>
    <w:unhideWhenUsed/>
    <w:rsid w:val="00D1550D"/>
    <w:rPr>
      <w:sz w:val="20"/>
      <w:szCs w:val="20"/>
    </w:rPr>
  </w:style>
  <w:style w:type="character" w:customStyle="1" w:styleId="CommentTextChar">
    <w:name w:val="Comment Text Char"/>
    <w:basedOn w:val="DefaultParagraphFont"/>
    <w:link w:val="CommentText"/>
    <w:uiPriority w:val="99"/>
    <w:rsid w:val="00D155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550D"/>
    <w:rPr>
      <w:b/>
      <w:bCs/>
    </w:rPr>
  </w:style>
  <w:style w:type="character" w:customStyle="1" w:styleId="CommentSubjectChar">
    <w:name w:val="Comment Subject Char"/>
    <w:basedOn w:val="CommentTextChar"/>
    <w:link w:val="CommentSubject"/>
    <w:uiPriority w:val="99"/>
    <w:semiHidden/>
    <w:rsid w:val="00D1550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155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50D"/>
    <w:rPr>
      <w:rFonts w:ascii="Segoe UI" w:eastAsia="Times New Roman" w:hAnsi="Segoe UI" w:cs="Segoe UI"/>
      <w:sz w:val="18"/>
      <w:szCs w:val="18"/>
    </w:rPr>
  </w:style>
  <w:style w:type="paragraph" w:styleId="Revision">
    <w:name w:val="Revision"/>
    <w:hidden/>
    <w:uiPriority w:val="99"/>
    <w:semiHidden/>
    <w:rsid w:val="0054277E"/>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601E1"/>
    <w:rPr>
      <w:sz w:val="20"/>
      <w:szCs w:val="20"/>
    </w:rPr>
  </w:style>
  <w:style w:type="character" w:customStyle="1" w:styleId="FootnoteTextChar">
    <w:name w:val="Footnote Text Char"/>
    <w:basedOn w:val="DefaultParagraphFont"/>
    <w:link w:val="FootnoteText"/>
    <w:uiPriority w:val="99"/>
    <w:semiHidden/>
    <w:rsid w:val="009601E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601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75413">
      <w:bodyDiv w:val="1"/>
      <w:marLeft w:val="0"/>
      <w:marRight w:val="0"/>
      <w:marTop w:val="0"/>
      <w:marBottom w:val="0"/>
      <w:divBdr>
        <w:top w:val="none" w:sz="0" w:space="0" w:color="auto"/>
        <w:left w:val="none" w:sz="0" w:space="0" w:color="auto"/>
        <w:bottom w:val="none" w:sz="0" w:space="0" w:color="auto"/>
        <w:right w:val="none" w:sz="0" w:space="0" w:color="auto"/>
      </w:divBdr>
    </w:div>
    <w:div w:id="18267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Review xmlns="00062396-c21e-4088-8431-4e07485db345" xsi:nil="true"/>
    <Review_x0020_Frequency xmlns="00062396-c21e-4088-8431-4e07485db345">Annual</Review_x0020_Frequency>
    <Last_x0020_Reviewed xmlns="00062396-c21e-4088-8431-4e07485db34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5EB30046085746BEF8215F713E3B4D" ma:contentTypeVersion="22" ma:contentTypeDescription="Create a new document." ma:contentTypeScope="" ma:versionID="97d96d1a8044d785fe1b1deda1849e47">
  <xsd:schema xmlns:xsd="http://www.w3.org/2001/XMLSchema" xmlns:xs="http://www.w3.org/2001/XMLSchema" xmlns:p="http://schemas.microsoft.com/office/2006/metadata/properties" xmlns:ns2="00062396-c21e-4088-8431-4e07485db345" targetNamespace="http://schemas.microsoft.com/office/2006/metadata/properties" ma:root="true" ma:fieldsID="42ca8d692d9544bf0469d41b4e7bb8ef" ns2:_="">
    <xsd:import namespace="00062396-c21e-4088-8431-4e07485db345"/>
    <xsd:element name="properties">
      <xsd:complexType>
        <xsd:sequence>
          <xsd:element name="documentManagement">
            <xsd:complexType>
              <xsd:all>
                <xsd:element ref="ns2:Last_x0020_Reviewed" minOccurs="0"/>
                <xsd:element ref="ns2:Next_x0020_Review" minOccurs="0"/>
                <xsd:element ref="ns2:Review_x0020_Frequency"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062396-c21e-4088-8431-4e07485db345" elementFormDefault="qualified">
    <xsd:import namespace="http://schemas.microsoft.com/office/2006/documentManagement/types"/>
    <xsd:import namespace="http://schemas.microsoft.com/office/infopath/2007/PartnerControls"/>
    <xsd:element name="Last_x0020_Reviewed" ma:index="2" nillable="true" ma:displayName="Last Reviewed" ma:format="DateOnly" ma:internalName="Last_x0020_Reviewed">
      <xsd:simpleType>
        <xsd:restriction base="dms:DateTime"/>
      </xsd:simpleType>
    </xsd:element>
    <xsd:element name="Next_x0020_Review" ma:index="3" nillable="true" ma:displayName="Next Review" ma:format="DateOnly" ma:internalName="Next_x0020_Review">
      <xsd:simpleType>
        <xsd:restriction base="dms:DateTime"/>
      </xsd:simpleType>
    </xsd:element>
    <xsd:element name="Review_x0020_Frequency" ma:index="10" nillable="true" ma:displayName="Review Frequency" ma:default="Annual" ma:format="RadioButtons" ma:internalName="Review_x0020_Frequency">
      <xsd:simpleType>
        <xsd:restriction base="dms:Choice">
          <xsd:enumeration value="Annual"/>
          <xsd:enumeration value="Biannual"/>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62D58-6B78-465A-916C-94E76980C2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3B7F06-A30F-4D00-B2FC-4AF05D5AEBB5}"/>
</file>

<file path=customXml/itemProps3.xml><?xml version="1.0" encoding="utf-8"?>
<ds:datastoreItem xmlns:ds="http://schemas.openxmlformats.org/officeDocument/2006/customXml" ds:itemID="{6DC893C4-A1EC-4B36-BBAF-EC0B0CCF2CBA}">
  <ds:schemaRefs>
    <ds:schemaRef ds:uri="http://schemas.microsoft.com/sharepoint/v3/contenttype/forms"/>
  </ds:schemaRefs>
</ds:datastoreItem>
</file>

<file path=customXml/itemProps4.xml><?xml version="1.0" encoding="utf-8"?>
<ds:datastoreItem xmlns:ds="http://schemas.openxmlformats.org/officeDocument/2006/customXml" ds:itemID="{DB50C00D-60A9-48CC-B4C8-D064EED1E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Della Terza</dc:creator>
  <cp:keywords/>
  <dc:description/>
  <cp:lastModifiedBy>Dave Della Terza</cp:lastModifiedBy>
  <cp:revision>7</cp:revision>
  <cp:lastPrinted>2019-09-06T20:44:00Z</cp:lastPrinted>
  <dcterms:created xsi:type="dcterms:W3CDTF">2020-08-19T16:21:00Z</dcterms:created>
  <dcterms:modified xsi:type="dcterms:W3CDTF">2020-09-17T14:40:00Z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0x0101005F5EB30046085746BEF8215F713E3B4D</vt:lpwstr>
  </property>
</Properties>
</file>