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</w:p>
    <w:p w:rsidR="005A7D44" w:rsidRPr="00886C13" w:rsidRDefault="005A7D44" w:rsidP="00410478">
      <w:pPr>
        <w:tabs>
          <w:tab w:val="left" w:pos="5400"/>
        </w:tabs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>Position Title: Manager / Reference Manager</w:t>
      </w:r>
    </w:p>
    <w:p w:rsidR="005A7D44" w:rsidRPr="00886C13" w:rsidRDefault="005A7D44" w:rsidP="00410478">
      <w:pPr>
        <w:tabs>
          <w:tab w:val="left" w:pos="5400"/>
        </w:tabs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>Classification:  12</w:t>
      </w:r>
      <w:r w:rsidRPr="00886C13">
        <w:rPr>
          <w:rFonts w:ascii="Avenir LT Std 45 Book" w:hAnsi="Avenir LT Std 45 Book"/>
          <w:sz w:val="23"/>
          <w:szCs w:val="23"/>
        </w:rPr>
        <w:tab/>
      </w:r>
      <w:r w:rsidRPr="00886C13">
        <w:rPr>
          <w:rFonts w:ascii="Avenir LT Std 45 Book" w:hAnsi="Avenir LT Std 45 Book"/>
          <w:sz w:val="23"/>
          <w:szCs w:val="23"/>
        </w:rPr>
        <w:tab/>
      </w:r>
      <w:r w:rsidRPr="00886C13">
        <w:rPr>
          <w:rFonts w:ascii="Avenir LT Std 45 Book" w:hAnsi="Avenir LT Std 45 Book"/>
          <w:sz w:val="23"/>
          <w:szCs w:val="23"/>
        </w:rPr>
        <w:tab/>
      </w:r>
      <w:r w:rsidRPr="00886C13">
        <w:rPr>
          <w:rFonts w:ascii="Avenir LT Std 45 Book" w:hAnsi="Avenir LT Std 45 Book"/>
          <w:sz w:val="23"/>
          <w:szCs w:val="23"/>
        </w:rPr>
        <w:tab/>
      </w:r>
    </w:p>
    <w:p w:rsidR="005A7D44" w:rsidRPr="00886C13" w:rsidRDefault="005A7D44" w:rsidP="00410478">
      <w:pPr>
        <w:tabs>
          <w:tab w:val="left" w:pos="5400"/>
        </w:tabs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>Supervisor Title: Executive Director</w:t>
      </w:r>
    </w:p>
    <w:p w:rsidR="005A7D44" w:rsidRPr="00886C13" w:rsidRDefault="005A7D44" w:rsidP="00410478">
      <w:pPr>
        <w:tabs>
          <w:tab w:val="left" w:pos="5400"/>
        </w:tabs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>FLSA Status: 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5A7D44" w:rsidRPr="00886C13" w:rsidRDefault="005A7D44" w:rsidP="005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>Ability to work pleasantly and effectively with staff, patrons, supervisor and others.</w:t>
      </w:r>
    </w:p>
    <w:p w:rsidR="005A7D44" w:rsidRPr="00886C13" w:rsidRDefault="005A7D44" w:rsidP="005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>Ability to work accurately in a changing and varied environment, and with frequent interruptions.</w:t>
      </w:r>
    </w:p>
    <w:p w:rsidR="005A7D44" w:rsidRPr="00886C13" w:rsidRDefault="005A7D44" w:rsidP="005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>Ability to communicate clearly.</w:t>
      </w:r>
    </w:p>
    <w:p w:rsidR="005A7D44" w:rsidRPr="00886C13" w:rsidRDefault="005A7D44" w:rsidP="005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>Ability to use various technologies to complete work.</w:t>
      </w:r>
    </w:p>
    <w:p w:rsidR="005A7D44" w:rsidRPr="00886C13" w:rsidRDefault="005A7D44" w:rsidP="005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>Ability to follow library policies and procedures.</w:t>
      </w:r>
    </w:p>
    <w:p w:rsidR="005A7D44" w:rsidRPr="00886C13" w:rsidRDefault="005A7D44" w:rsidP="005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>Ability to work independently and productively.</w:t>
      </w:r>
    </w:p>
    <w:p w:rsidR="005A7D44" w:rsidRPr="003656C1" w:rsidRDefault="005A7D44" w:rsidP="005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886C13">
        <w:rPr>
          <w:rFonts w:ascii="Avenir LT Std 45 Book" w:hAnsi="Avenir LT Std 45 Book"/>
          <w:sz w:val="23"/>
          <w:szCs w:val="23"/>
        </w:rPr>
        <w:t>Ability to understand, practice and demonstrate the library’s Standards of Excellence for Public Service.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5A7D44" w:rsidRPr="00886C13" w:rsidRDefault="005A7D44" w:rsidP="005A7D44">
      <w:pPr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 xml:space="preserve">Under the supervision of the Executive Director, the Reference Manager is responsible for the organization and administration of the Reference Department, including collection </w:t>
      </w:r>
      <w:r w:rsidR="00E77042" w:rsidRPr="00886C13">
        <w:rPr>
          <w:rFonts w:ascii="Avenir LT Std 45 Book" w:hAnsi="Avenir LT Std 45 Book"/>
          <w:sz w:val="23"/>
          <w:szCs w:val="23"/>
        </w:rPr>
        <w:t>management</w:t>
      </w:r>
      <w:r w:rsidRPr="00886C13">
        <w:rPr>
          <w:rFonts w:ascii="Avenir LT Std 45 Book" w:hAnsi="Avenir LT Std 45 Book"/>
          <w:sz w:val="23"/>
          <w:szCs w:val="23"/>
        </w:rPr>
        <w:t xml:space="preserve">, reference and information services, </w:t>
      </w:r>
      <w:proofErr w:type="gramStart"/>
      <w:r w:rsidRPr="00886C13">
        <w:rPr>
          <w:rFonts w:ascii="Avenir LT Std 45 Book" w:hAnsi="Avenir LT Std 45 Book"/>
          <w:sz w:val="23"/>
          <w:szCs w:val="23"/>
        </w:rPr>
        <w:t>readers’</w:t>
      </w:r>
      <w:proofErr w:type="gramEnd"/>
      <w:r w:rsidRPr="00886C13">
        <w:rPr>
          <w:rFonts w:ascii="Avenir LT Std 45 Book" w:hAnsi="Avenir LT Std 45 Book"/>
          <w:sz w:val="23"/>
          <w:szCs w:val="23"/>
        </w:rPr>
        <w:t xml:space="preserve"> advisory, programming, and operating procedures. 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5A7D44" w:rsidRPr="00886C13" w:rsidRDefault="005A7D44" w:rsidP="005A7D44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>Ability to work with colleagues in other departments cooperatively, productively, and positively.</w:t>
      </w:r>
    </w:p>
    <w:p w:rsidR="005A7D44" w:rsidRPr="00886C13" w:rsidRDefault="005A7D44" w:rsidP="005A7D4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>Excellent communication skills, both written and oral.  Ability to communicate with patrons of all ages.</w:t>
      </w:r>
    </w:p>
    <w:p w:rsidR="005A7D44" w:rsidRPr="00886C13" w:rsidRDefault="005A7D44" w:rsidP="006C2A4C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>Comprehensive knowledge of current library philosophy, trends and practices.</w:t>
      </w:r>
    </w:p>
    <w:p w:rsidR="005A7D44" w:rsidRPr="00886C13" w:rsidRDefault="005A7D44" w:rsidP="005A7D44">
      <w:pPr>
        <w:numPr>
          <w:ilvl w:val="0"/>
          <w:numId w:val="16"/>
        </w:numPr>
        <w:tabs>
          <w:tab w:val="clear" w:pos="720"/>
          <w:tab w:val="num" w:pos="360"/>
          <w:tab w:val="left" w:pos="450"/>
        </w:tabs>
        <w:ind w:left="360"/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>Knowledge of budget preparation, administration, and supervisory methods and techniques.</w:t>
      </w:r>
    </w:p>
    <w:p w:rsidR="005A7D44" w:rsidRPr="00886C13" w:rsidRDefault="005A7D44" w:rsidP="005A7D44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>Ability to lead and motivate staff.</w:t>
      </w:r>
    </w:p>
    <w:p w:rsidR="005A7D44" w:rsidRPr="00886C13" w:rsidRDefault="005A7D44" w:rsidP="005A7D44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3"/>
          <w:szCs w:val="23"/>
        </w:rPr>
      </w:pPr>
      <w:r w:rsidRPr="00886C13">
        <w:rPr>
          <w:rFonts w:ascii="Avenir LT Std 45 Book" w:hAnsi="Avenir LT Std 45 Book"/>
          <w:sz w:val="23"/>
          <w:szCs w:val="23"/>
        </w:rPr>
        <w:t>Ability to foster and facilitate staff’s professional development.</w:t>
      </w:r>
    </w:p>
    <w:p w:rsidR="005A7D44" w:rsidRPr="009635E3" w:rsidRDefault="005A7D44" w:rsidP="005A7D44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3"/>
          <w:szCs w:val="23"/>
          <w:u w:val="single"/>
        </w:rPr>
      </w:pPr>
      <w:r w:rsidRPr="00886C13">
        <w:rPr>
          <w:rFonts w:ascii="Avenir LT Std 45 Book" w:hAnsi="Avenir LT Std 45 Book"/>
          <w:sz w:val="23"/>
          <w:szCs w:val="23"/>
        </w:rPr>
        <w:t>Thorough knowledge of reference, non-fiction resources and technology.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lastRenderedPageBreak/>
        <w:t>EDUCATION/EXPERIENCE REQUIRED</w:t>
      </w:r>
    </w:p>
    <w:p w:rsidR="005A7D44" w:rsidRPr="009C527F" w:rsidRDefault="005A7D44" w:rsidP="005A7D44">
      <w:pPr>
        <w:pStyle w:val="BodyText"/>
        <w:numPr>
          <w:ilvl w:val="0"/>
          <w:numId w:val="17"/>
        </w:numPr>
        <w:ind w:hanging="420"/>
        <w:rPr>
          <w:rFonts w:ascii="Avenir LT Std 45 Book" w:hAnsi="Avenir LT Std 45 Book"/>
          <w:b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 xml:space="preserve">Masters of Library and Information Science from an ALA accredited library school.  </w:t>
      </w:r>
    </w:p>
    <w:p w:rsidR="005A7D44" w:rsidRPr="009C527F" w:rsidRDefault="005A7D44" w:rsidP="005A7D44">
      <w:pPr>
        <w:pStyle w:val="BodyText"/>
        <w:numPr>
          <w:ilvl w:val="0"/>
          <w:numId w:val="17"/>
        </w:numPr>
        <w:ind w:hanging="420"/>
        <w:rPr>
          <w:rFonts w:ascii="Avenir LT Std 45 Book" w:hAnsi="Avenir LT Std 45 Book"/>
          <w:b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>Five years professional experience in a public library, including three years at supervisory level.</w:t>
      </w:r>
    </w:p>
    <w:p w:rsidR="005A7D44" w:rsidRPr="009C527F" w:rsidRDefault="005A7D44" w:rsidP="005A7D44">
      <w:pPr>
        <w:pStyle w:val="BodyText"/>
        <w:numPr>
          <w:ilvl w:val="0"/>
          <w:numId w:val="17"/>
        </w:numPr>
        <w:ind w:hanging="420"/>
        <w:rPr>
          <w:rFonts w:ascii="Avenir LT Std 45 Book" w:hAnsi="Avenir LT Std 45 Book"/>
          <w:b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 xml:space="preserve">Experience in collection </w:t>
      </w:r>
      <w:r w:rsidR="009C527F">
        <w:rPr>
          <w:rFonts w:ascii="Avenir LT Std 45 Book" w:hAnsi="Avenir LT Std 45 Book"/>
          <w:sz w:val="23"/>
          <w:szCs w:val="23"/>
        </w:rPr>
        <w:t>management</w:t>
      </w:r>
      <w:r w:rsidRPr="009C527F">
        <w:rPr>
          <w:rFonts w:ascii="Avenir LT Std 45 Book" w:hAnsi="Avenir LT Std 45 Book"/>
          <w:sz w:val="23"/>
          <w:szCs w:val="23"/>
        </w:rPr>
        <w:t>.</w:t>
      </w:r>
    </w:p>
    <w:p w:rsidR="005A7D44" w:rsidRPr="009C527F" w:rsidRDefault="005A7D44" w:rsidP="005A7D44">
      <w:pPr>
        <w:pStyle w:val="BodyText"/>
        <w:numPr>
          <w:ilvl w:val="0"/>
          <w:numId w:val="17"/>
        </w:numPr>
        <w:ind w:hanging="420"/>
        <w:rPr>
          <w:rFonts w:ascii="Avenir LT Std 45 Book" w:hAnsi="Avenir LT Std 45 Book"/>
          <w:b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>Working knowledge of non-fiction, databases and necessary technology.</w:t>
      </w:r>
    </w:p>
    <w:p w:rsidR="005A7D44" w:rsidRPr="009C527F" w:rsidRDefault="005A7D44" w:rsidP="005A7D44">
      <w:pPr>
        <w:pStyle w:val="BodyText"/>
        <w:numPr>
          <w:ilvl w:val="0"/>
          <w:numId w:val="17"/>
        </w:numPr>
        <w:ind w:hanging="420"/>
        <w:rPr>
          <w:rFonts w:ascii="Avenir LT Std 45 Book" w:hAnsi="Avenir LT Std 45 Book"/>
          <w:b/>
          <w:sz w:val="23"/>
          <w:szCs w:val="23"/>
          <w:u w:val="single"/>
        </w:rPr>
      </w:pPr>
      <w:r w:rsidRPr="009C527F">
        <w:rPr>
          <w:rFonts w:ascii="Avenir LT Std 45 Book" w:hAnsi="Avenir LT Std 45 Book"/>
          <w:sz w:val="23"/>
          <w:szCs w:val="23"/>
        </w:rPr>
        <w:t>Intermediate computer skills and familiarity with integrated library systems.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:rsidR="005A7D44" w:rsidRPr="009C527F" w:rsidRDefault="005A7D44" w:rsidP="005A7D44">
      <w:pPr>
        <w:numPr>
          <w:ilvl w:val="0"/>
          <w:numId w:val="18"/>
        </w:numPr>
        <w:ind w:left="360"/>
        <w:rPr>
          <w:rFonts w:ascii="Avenir LT Std 45 Book" w:hAnsi="Avenir LT Std 45 Book"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>Hires, trains, schedules, supervises and evaluates staff:  coordinating and monitoring work flow to determine short and long range staffing needs; scheduling staff to adequately meet patron needs; and conducting department meetings on a regular basis.</w:t>
      </w:r>
    </w:p>
    <w:p w:rsidR="005A7D44" w:rsidRPr="009C527F" w:rsidRDefault="005A7D44" w:rsidP="005A7D44">
      <w:pPr>
        <w:numPr>
          <w:ilvl w:val="0"/>
          <w:numId w:val="18"/>
        </w:numPr>
        <w:ind w:left="360"/>
        <w:rPr>
          <w:rFonts w:ascii="Avenir LT Std 45 Book" w:hAnsi="Avenir LT Std 45 Book"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 xml:space="preserve">Coordinates collection </w:t>
      </w:r>
      <w:r w:rsidR="00E77042" w:rsidRPr="009C527F">
        <w:rPr>
          <w:rFonts w:ascii="Avenir LT Std 45 Book" w:hAnsi="Avenir LT Std 45 Book"/>
          <w:sz w:val="23"/>
          <w:szCs w:val="23"/>
        </w:rPr>
        <w:t>management</w:t>
      </w:r>
      <w:r w:rsidRPr="009C527F">
        <w:rPr>
          <w:rFonts w:ascii="Avenir LT Std 45 Book" w:hAnsi="Avenir LT Std 45 Book"/>
          <w:sz w:val="23"/>
          <w:szCs w:val="23"/>
        </w:rPr>
        <w:t>:  overseeing and participating in materials selection, weeding; allocating materials budget; and establishing long range goals to strengthen specific areas.</w:t>
      </w:r>
    </w:p>
    <w:p w:rsidR="005A7D44" w:rsidRPr="009C527F" w:rsidRDefault="005A7D44" w:rsidP="005A7D44">
      <w:pPr>
        <w:numPr>
          <w:ilvl w:val="0"/>
          <w:numId w:val="18"/>
        </w:numPr>
        <w:ind w:left="360"/>
        <w:rPr>
          <w:rFonts w:ascii="Avenir LT Std 45 Book" w:hAnsi="Avenir LT Std 45 Book"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>Coordinates department services and procedures:  coordinating a variety of informational and recreational programs; developing and implementing evaluation procedures for programs and services; developing ways to promote the use of the collection; and developing/updating department procedure manual.</w:t>
      </w:r>
    </w:p>
    <w:p w:rsidR="005A7D44" w:rsidRPr="009C527F" w:rsidRDefault="005A7D44" w:rsidP="005A7D44">
      <w:pPr>
        <w:numPr>
          <w:ilvl w:val="0"/>
          <w:numId w:val="18"/>
        </w:numPr>
        <w:ind w:left="360"/>
        <w:rPr>
          <w:rFonts w:ascii="Avenir LT Std 45 Book" w:hAnsi="Avenir LT Std 45 Book"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>Prepares and maintains departmental records, statistics and reports:  preparing a monthly report; preparing an annual budget proposal which includes personnel, library materials, equipment, programs and supplies.</w:t>
      </w:r>
    </w:p>
    <w:p w:rsidR="005A7D44" w:rsidRPr="009C527F" w:rsidRDefault="005A7D44" w:rsidP="005A7D44">
      <w:pPr>
        <w:numPr>
          <w:ilvl w:val="0"/>
          <w:numId w:val="18"/>
        </w:numPr>
        <w:tabs>
          <w:tab w:val="left" w:pos="360"/>
        </w:tabs>
        <w:ind w:left="360"/>
        <w:rPr>
          <w:rFonts w:ascii="Avenir LT Std 45 Book" w:hAnsi="Avenir LT Std 45 Book"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>Serves as Librarian in Charge by interpreting and implementing library policy and working closely with the security monitor to resolve issues.</w:t>
      </w:r>
    </w:p>
    <w:p w:rsidR="005A7D44" w:rsidRPr="009C527F" w:rsidRDefault="005A7D44" w:rsidP="005A7D44">
      <w:pPr>
        <w:numPr>
          <w:ilvl w:val="0"/>
          <w:numId w:val="18"/>
        </w:numPr>
        <w:ind w:left="360"/>
        <w:rPr>
          <w:rFonts w:ascii="Avenir LT Std 45 Book" w:hAnsi="Avenir LT Std 45 Book"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>Attends department managers and all staff meetings:  providing input to the solution of interdepartmental problems; informing other department managers, the assistant director and the director of changes in departmental personnel and procedures; serving as a liaison between other managerial staff and department staff.</w:t>
      </w:r>
    </w:p>
    <w:p w:rsidR="005A7D44" w:rsidRPr="009C527F" w:rsidRDefault="005A7D44" w:rsidP="005A7D44">
      <w:pPr>
        <w:numPr>
          <w:ilvl w:val="0"/>
          <w:numId w:val="18"/>
        </w:numPr>
        <w:ind w:left="360"/>
        <w:rPr>
          <w:rFonts w:ascii="Avenir LT Std 45 Book" w:hAnsi="Avenir LT Std 45 Book"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>Contributes to long and short range planning and goal setting processes for the entire library.</w:t>
      </w:r>
    </w:p>
    <w:p w:rsidR="005A7D44" w:rsidRPr="009C527F" w:rsidRDefault="005A7D44" w:rsidP="005A7D44">
      <w:pPr>
        <w:numPr>
          <w:ilvl w:val="0"/>
          <w:numId w:val="18"/>
        </w:numPr>
        <w:ind w:left="360"/>
        <w:rPr>
          <w:rFonts w:ascii="Avenir LT Std 45 Book" w:hAnsi="Avenir LT Std 45 Book"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>Participates in appropriate local, state and national professional organizations.</w:t>
      </w:r>
    </w:p>
    <w:p w:rsidR="005A7D44" w:rsidRPr="009C527F" w:rsidRDefault="005A7D44" w:rsidP="005A7D44">
      <w:pPr>
        <w:numPr>
          <w:ilvl w:val="0"/>
          <w:numId w:val="18"/>
        </w:numPr>
        <w:ind w:left="360"/>
        <w:rPr>
          <w:rFonts w:ascii="Avenir LT Std 45 Book" w:hAnsi="Avenir LT Std 45 Book"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>Participates in appropriate continuing education activities:  maintaining an awareness of current trends and issues in library practices, technology and philosophy; and developing and maintaining managerial and leadership skills.</w:t>
      </w:r>
    </w:p>
    <w:p w:rsidR="005A7D44" w:rsidRPr="009C527F" w:rsidRDefault="005A7D44" w:rsidP="005A7D44">
      <w:pPr>
        <w:numPr>
          <w:ilvl w:val="0"/>
          <w:numId w:val="18"/>
        </w:numPr>
        <w:ind w:left="360"/>
        <w:rPr>
          <w:rFonts w:ascii="Avenir LT Std 45 Book" w:hAnsi="Avenir LT Std 45 Book"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>Performs an interactive role in the conduct of reference, readers’ advisory, and programming services in the department.</w:t>
      </w:r>
    </w:p>
    <w:p w:rsidR="005A7D44" w:rsidRPr="009C527F" w:rsidRDefault="005A7D44" w:rsidP="005A7D44">
      <w:pPr>
        <w:numPr>
          <w:ilvl w:val="0"/>
          <w:numId w:val="18"/>
        </w:numPr>
        <w:ind w:left="360"/>
        <w:rPr>
          <w:rFonts w:ascii="Avenir LT Std 45 Book" w:hAnsi="Avenir LT Std 45 Book"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>Ensures adequate promotion of department programs and services.</w:t>
      </w:r>
    </w:p>
    <w:p w:rsidR="005A7D44" w:rsidRPr="009C527F" w:rsidRDefault="005A7D44" w:rsidP="005A7D4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 xml:space="preserve">Participates in relevant training, continuing education and/or professional </w:t>
      </w:r>
      <w:r w:rsidRPr="009C527F">
        <w:rPr>
          <w:rFonts w:ascii="Avenir LT Std 45 Book" w:hAnsi="Avenir LT Std 45 Book"/>
          <w:sz w:val="23"/>
          <w:szCs w:val="23"/>
        </w:rPr>
        <w:br/>
        <w:t>development.</w:t>
      </w:r>
    </w:p>
    <w:p w:rsidR="005A7D44" w:rsidRPr="009C527F" w:rsidRDefault="005A7D44" w:rsidP="005A7D44">
      <w:pPr>
        <w:numPr>
          <w:ilvl w:val="0"/>
          <w:numId w:val="18"/>
        </w:numPr>
        <w:tabs>
          <w:tab w:val="left" w:pos="360"/>
        </w:tabs>
        <w:ind w:left="450" w:hanging="450"/>
        <w:rPr>
          <w:rFonts w:ascii="Avenir LT Std 45 Book" w:hAnsi="Avenir LT Std 45 Book"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>Performs other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5A7D44" w:rsidRPr="009C527F" w:rsidRDefault="005A7D44" w:rsidP="005A7D44">
      <w:pPr>
        <w:numPr>
          <w:ilvl w:val="0"/>
          <w:numId w:val="2"/>
        </w:numPr>
        <w:rPr>
          <w:rFonts w:ascii="Avenir LT Std 45 Book" w:hAnsi="Avenir LT Std 45 Book"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>Frequent sitting, some walking.</w:t>
      </w:r>
    </w:p>
    <w:p w:rsidR="005A7D44" w:rsidRPr="009C527F" w:rsidRDefault="005A7D44" w:rsidP="005A7D44">
      <w:pPr>
        <w:numPr>
          <w:ilvl w:val="0"/>
          <w:numId w:val="2"/>
        </w:numPr>
        <w:rPr>
          <w:rFonts w:ascii="Avenir LT Std 45 Book" w:hAnsi="Avenir LT Std 45 Book"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lastRenderedPageBreak/>
        <w:t>Lifting 35 lbs., bending, stooping, climbing, pushing, pulling up to 75 lbs., reaching, handling, and fine manipulation skills.</w:t>
      </w:r>
    </w:p>
    <w:p w:rsidR="005A7D44" w:rsidRPr="009C527F" w:rsidRDefault="005A7D44" w:rsidP="005A7D44">
      <w:pPr>
        <w:numPr>
          <w:ilvl w:val="0"/>
          <w:numId w:val="2"/>
        </w:numPr>
        <w:rPr>
          <w:rFonts w:ascii="Avenir LT Std 45 Book" w:hAnsi="Avenir LT Std 45 Book"/>
          <w:sz w:val="23"/>
          <w:szCs w:val="23"/>
        </w:rPr>
      </w:pPr>
      <w:r w:rsidRPr="009C527F">
        <w:rPr>
          <w:rFonts w:ascii="Avenir LT Std 45 Book" w:hAnsi="Avenir LT Std 45 Book"/>
          <w:sz w:val="23"/>
          <w:szCs w:val="23"/>
        </w:rPr>
        <w:t>Vision</w:t>
      </w:r>
      <w:r w:rsidRPr="009C527F">
        <w:rPr>
          <w:rFonts w:ascii="Avenir LT Std 45 Book" w:hAnsi="Avenir LT Std 45 Book"/>
          <w:color w:val="FF0000"/>
          <w:sz w:val="23"/>
          <w:szCs w:val="23"/>
        </w:rPr>
        <w:t xml:space="preserve">: </w:t>
      </w:r>
      <w:r w:rsidRPr="009C527F">
        <w:rPr>
          <w:rFonts w:ascii="Avenir LT Std 45 Book" w:hAnsi="Avenir LT Std 45 Book"/>
          <w:sz w:val="23"/>
          <w:szCs w:val="23"/>
        </w:rPr>
        <w:t>near and far.</w:t>
      </w:r>
    </w:p>
    <w:p w:rsidR="005A7D44" w:rsidRPr="00B411BC" w:rsidRDefault="005A7D44" w:rsidP="00580C4F">
      <w:pPr>
        <w:numPr>
          <w:ilvl w:val="0"/>
          <w:numId w:val="2"/>
        </w:numPr>
        <w:rPr>
          <w:rFonts w:ascii="Avenir LT Std 45 Book" w:hAnsi="Avenir LT Std 45 Book"/>
          <w:sz w:val="24"/>
          <w:szCs w:val="24"/>
        </w:rPr>
      </w:pPr>
      <w:r w:rsidRPr="00B411BC">
        <w:rPr>
          <w:rFonts w:ascii="Avenir LT Std 45 Book" w:hAnsi="Avenir LT Std 45 Book"/>
          <w:sz w:val="23"/>
          <w:szCs w:val="23"/>
        </w:rPr>
        <w:t>Speaking and hearing.</w:t>
      </w:r>
      <w:bookmarkStart w:id="0" w:name="_GoBack"/>
      <w:bookmarkEnd w:id="0"/>
    </w:p>
    <w:sectPr w:rsidR="005A7D44" w:rsidRPr="00B411BC" w:rsidSect="00B411B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530" w:bottom="63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44" w:rsidRPr="00E464A4" w:rsidRDefault="005A7D44" w:rsidP="005A7D44">
    <w:pPr>
      <w:pStyle w:val="Footer"/>
      <w:rPr>
        <w:sz w:val="16"/>
        <w:szCs w:val="16"/>
      </w:rPr>
    </w:pPr>
    <w:r w:rsidRPr="00E464A4">
      <w:rPr>
        <w:sz w:val="16"/>
        <w:szCs w:val="16"/>
      </w:rPr>
      <w:t>11</w:t>
    </w:r>
    <w:r>
      <w:rPr>
        <w:sz w:val="16"/>
        <w:szCs w:val="16"/>
      </w:rPr>
      <w:t>.2016, updated 7.2018 &amp; 3.2019</w:t>
    </w: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E2" w:rsidRDefault="00A403E2" w:rsidP="00A403E2">
    <w:pPr>
      <w:pStyle w:val="Header"/>
    </w:pPr>
  </w:p>
  <w:p w:rsidR="00A403E2" w:rsidRDefault="00A403E2" w:rsidP="00A403E2"/>
  <w:p w:rsidR="00A403E2" w:rsidRDefault="00A403E2" w:rsidP="00A403E2">
    <w:pPr>
      <w:pStyle w:val="Footer"/>
    </w:pPr>
  </w:p>
  <w:p w:rsidR="00A403E2" w:rsidRDefault="00A403E2" w:rsidP="00A403E2"/>
  <w:p w:rsidR="00A403E2" w:rsidRPr="00E464A4" w:rsidRDefault="00A403E2" w:rsidP="00A403E2">
    <w:pPr>
      <w:pStyle w:val="Footer"/>
      <w:rPr>
        <w:sz w:val="16"/>
        <w:szCs w:val="16"/>
      </w:rPr>
    </w:pPr>
    <w:r w:rsidRPr="00E464A4">
      <w:rPr>
        <w:sz w:val="16"/>
        <w:szCs w:val="16"/>
      </w:rPr>
      <w:t>11</w:t>
    </w:r>
    <w:r>
      <w:rPr>
        <w:sz w:val="16"/>
        <w:szCs w:val="16"/>
      </w:rPr>
      <w:t>.2016, updated 7.2018 &amp; 3.2019</w:t>
    </w:r>
  </w:p>
  <w:p w:rsidR="00EA6217" w:rsidRPr="00A403E2" w:rsidRDefault="00EA6217" w:rsidP="00A40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7" name="Picture 7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D53C0A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0BA44AE6"/>
    <w:multiLevelType w:val="hybridMultilevel"/>
    <w:tmpl w:val="E8E888D2"/>
    <w:lvl w:ilvl="0" w:tplc="86944C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87383"/>
    <w:multiLevelType w:val="singleLevel"/>
    <w:tmpl w:val="3858EA3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3BEF0052"/>
    <w:multiLevelType w:val="hybridMultilevel"/>
    <w:tmpl w:val="DF766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7551B9"/>
    <w:multiLevelType w:val="hybridMultilevel"/>
    <w:tmpl w:val="18E2E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0"/>
  </w:num>
  <w:num w:numId="5">
    <w:abstractNumId w:val="16"/>
  </w:num>
  <w:num w:numId="6">
    <w:abstractNumId w:val="7"/>
  </w:num>
  <w:num w:numId="7">
    <w:abstractNumId w:val="14"/>
  </w:num>
  <w:num w:numId="8">
    <w:abstractNumId w:val="3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  <w:num w:numId="16">
    <w:abstractNumId w:val="1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2E039D"/>
    <w:rsid w:val="0030795B"/>
    <w:rsid w:val="00323110"/>
    <w:rsid w:val="003F3A2E"/>
    <w:rsid w:val="00410478"/>
    <w:rsid w:val="00425E33"/>
    <w:rsid w:val="004368E0"/>
    <w:rsid w:val="00464A34"/>
    <w:rsid w:val="004C0FC8"/>
    <w:rsid w:val="005152B6"/>
    <w:rsid w:val="00531777"/>
    <w:rsid w:val="00584D43"/>
    <w:rsid w:val="00587000"/>
    <w:rsid w:val="005A15EB"/>
    <w:rsid w:val="005A7D44"/>
    <w:rsid w:val="005B5EB6"/>
    <w:rsid w:val="00637F2B"/>
    <w:rsid w:val="006C2A4C"/>
    <w:rsid w:val="006C5C3D"/>
    <w:rsid w:val="0072150A"/>
    <w:rsid w:val="00723918"/>
    <w:rsid w:val="0077185D"/>
    <w:rsid w:val="00782CD4"/>
    <w:rsid w:val="007B037F"/>
    <w:rsid w:val="007E0F2F"/>
    <w:rsid w:val="007E1B9C"/>
    <w:rsid w:val="00807D34"/>
    <w:rsid w:val="0081214E"/>
    <w:rsid w:val="00813211"/>
    <w:rsid w:val="00844603"/>
    <w:rsid w:val="00886C13"/>
    <w:rsid w:val="008A0D74"/>
    <w:rsid w:val="008E07C2"/>
    <w:rsid w:val="009362EB"/>
    <w:rsid w:val="009542C4"/>
    <w:rsid w:val="009635E3"/>
    <w:rsid w:val="009B3B0E"/>
    <w:rsid w:val="009B7D5F"/>
    <w:rsid w:val="009C527F"/>
    <w:rsid w:val="00A403E2"/>
    <w:rsid w:val="00A647D3"/>
    <w:rsid w:val="00AA56D7"/>
    <w:rsid w:val="00AD08C3"/>
    <w:rsid w:val="00B34B68"/>
    <w:rsid w:val="00B411BC"/>
    <w:rsid w:val="00B82D1A"/>
    <w:rsid w:val="00BD3679"/>
    <w:rsid w:val="00BF523B"/>
    <w:rsid w:val="00BF77E6"/>
    <w:rsid w:val="00C316B8"/>
    <w:rsid w:val="00C4169B"/>
    <w:rsid w:val="00CB084F"/>
    <w:rsid w:val="00E35DC2"/>
    <w:rsid w:val="00E63AAD"/>
    <w:rsid w:val="00E72012"/>
    <w:rsid w:val="00E729B9"/>
    <w:rsid w:val="00E77042"/>
    <w:rsid w:val="00EA6217"/>
    <w:rsid w:val="00EF3725"/>
    <w:rsid w:val="00F0130D"/>
    <w:rsid w:val="00F05416"/>
    <w:rsid w:val="00F07F5C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0574-A632-4A5A-92A4-BE873B23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13</cp:revision>
  <cp:lastPrinted>2019-06-20T15:57:00Z</cp:lastPrinted>
  <dcterms:created xsi:type="dcterms:W3CDTF">2019-03-15T21:42:00Z</dcterms:created>
  <dcterms:modified xsi:type="dcterms:W3CDTF">2019-06-20T16:21:00Z</dcterms:modified>
</cp:coreProperties>
</file>