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40F0" w14:textId="67FA575F" w:rsidR="00866AFA" w:rsidRDefault="00866AFA">
      <w:pPr>
        <w:pStyle w:val="BodyText"/>
        <w:ind w:left="3498" w:firstLine="0"/>
        <w:rPr>
          <w:rFonts w:ascii="Times New Roman"/>
          <w:sz w:val="20"/>
        </w:rPr>
      </w:pPr>
    </w:p>
    <w:p w14:paraId="57350175" w14:textId="77777777" w:rsidR="00866AFA" w:rsidRPr="00EE7708" w:rsidRDefault="00E521BB" w:rsidP="00083773">
      <w:pPr>
        <w:keepNext/>
        <w:keepLines/>
        <w:widowControl/>
        <w:overflowPunct w:val="0"/>
        <w:adjustRightInd w:val="0"/>
        <w:spacing w:before="280" w:after="120"/>
        <w:textAlignment w:val="baseline"/>
        <w:rPr>
          <w:rFonts w:ascii="Avenir LT Std 65 Medium" w:eastAsia="Avenir" w:hAnsi="Avenir LT Std 65 Medium" w:cs="Avenir"/>
          <w:bCs/>
          <w:smallCaps/>
          <w:color w:val="00739E"/>
          <w:sz w:val="32"/>
          <w:szCs w:val="32"/>
        </w:rPr>
      </w:pPr>
      <w:bookmarkStart w:id="0" w:name="Job_Description"/>
      <w:bookmarkEnd w:id="0"/>
      <w:r w:rsidRPr="00EE7708">
        <w:rPr>
          <w:rFonts w:ascii="Avenir LT Std 65 Medium" w:eastAsia="Avenir" w:hAnsi="Avenir LT Std 65 Medium" w:cs="Avenir"/>
          <w:bCs/>
          <w:smallCaps/>
          <w:color w:val="00739E"/>
          <w:sz w:val="32"/>
          <w:szCs w:val="32"/>
        </w:rPr>
        <w:t>JOB DESCRIPTION</w:t>
      </w:r>
    </w:p>
    <w:p w14:paraId="2785CCC2" w14:textId="68F6A72B" w:rsidR="00866AFA" w:rsidRDefault="00E521BB" w:rsidP="00EE7708">
      <w:pPr>
        <w:pStyle w:val="BodyText"/>
        <w:spacing w:before="200"/>
        <w:ind w:left="115" w:right="1390" w:firstLine="0"/>
      </w:pPr>
      <w:r>
        <w:t>Position</w:t>
      </w:r>
      <w:r>
        <w:rPr>
          <w:spacing w:val="-11"/>
        </w:rPr>
        <w:t xml:space="preserve"> </w:t>
      </w:r>
      <w:r>
        <w:t>Title:</w:t>
      </w:r>
      <w:r>
        <w:rPr>
          <w:spacing w:val="-12"/>
        </w:rPr>
        <w:t xml:space="preserve"> </w:t>
      </w:r>
      <w:r w:rsidR="00985807">
        <w:rPr>
          <w:spacing w:val="-12"/>
        </w:rPr>
        <w:t xml:space="preserve">Marketing and Communications </w:t>
      </w:r>
      <w:r>
        <w:t>Graphic</w:t>
      </w:r>
      <w:r>
        <w:rPr>
          <w:spacing w:val="-12"/>
        </w:rPr>
        <w:t xml:space="preserve"> </w:t>
      </w:r>
      <w:r>
        <w:t xml:space="preserve">Designer Classification: </w:t>
      </w:r>
      <w:r w:rsidR="00EE7708">
        <w:t>G</w:t>
      </w:r>
    </w:p>
    <w:p w14:paraId="530CED7E" w14:textId="7E7975C1" w:rsidR="00866AFA" w:rsidRDefault="00E521BB" w:rsidP="00EE7708">
      <w:pPr>
        <w:pStyle w:val="BodyText"/>
        <w:spacing w:before="1"/>
        <w:ind w:left="115" w:right="1120" w:firstLine="0"/>
      </w:pPr>
      <w:r>
        <w:t>Supervisor</w:t>
      </w:r>
      <w:r>
        <w:rPr>
          <w:spacing w:val="-8"/>
        </w:rPr>
        <w:t xml:space="preserve"> </w:t>
      </w:r>
      <w:r>
        <w:t>Title: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 w:rsidR="00985807">
        <w:rPr>
          <w:spacing w:val="-7"/>
        </w:rPr>
        <w:t xml:space="preserve">Department </w:t>
      </w:r>
      <w:r w:rsidR="00985807">
        <w:t>M</w:t>
      </w:r>
      <w:r>
        <w:t>anager</w:t>
      </w:r>
      <w:bookmarkStart w:id="1" w:name="REQUIREMENTS_FOR_ALL_EMPLOYEES"/>
      <w:bookmarkEnd w:id="1"/>
      <w:r w:rsidR="004B7F9F">
        <w:br/>
      </w:r>
      <w:r>
        <w:t>FLSA Status: Non-Exempt</w:t>
      </w:r>
    </w:p>
    <w:p w14:paraId="3D2ACC9D" w14:textId="77777777" w:rsidR="00866AFA" w:rsidRPr="00083773" w:rsidRDefault="00E521BB" w:rsidP="00EE7708">
      <w:pPr>
        <w:pStyle w:val="Heading1"/>
        <w:spacing w:before="280" w:after="120"/>
        <w:ind w:left="115"/>
        <w:rPr>
          <w:rFonts w:eastAsia="Avenir" w:cs="Avenir"/>
          <w:b w:val="0"/>
          <w:bCs w:val="0"/>
          <w:color w:val="00739E"/>
        </w:rPr>
      </w:pPr>
      <w:r w:rsidRPr="00083773">
        <w:rPr>
          <w:rFonts w:eastAsia="Avenir" w:cs="Avenir"/>
          <w:b w:val="0"/>
          <w:bCs w:val="0"/>
          <w:color w:val="00739E"/>
        </w:rPr>
        <w:t>REQUIREMENTS FOR ALL EMPLOYEES</w:t>
      </w:r>
    </w:p>
    <w:p w14:paraId="2DF88498" w14:textId="77777777" w:rsidR="00EF61E5" w:rsidRPr="00C3308D" w:rsidRDefault="00EF61E5" w:rsidP="00EF61E5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/>
        <w:rPr>
          <w:sz w:val="24"/>
          <w:szCs w:val="24"/>
        </w:rPr>
      </w:pPr>
      <w:bookmarkStart w:id="2" w:name="_Hlk124424759"/>
      <w:r w:rsidRPr="00C3308D">
        <w:rPr>
          <w:sz w:val="24"/>
          <w:szCs w:val="24"/>
        </w:rPr>
        <w:t>Ability to openly and respectfully engage with staff, patrons, supervisor and others.</w:t>
      </w:r>
    </w:p>
    <w:p w14:paraId="320381BA" w14:textId="77777777" w:rsidR="00EF61E5" w:rsidRPr="00C3308D" w:rsidRDefault="00EF61E5" w:rsidP="00EF61E5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/>
        <w:rPr>
          <w:sz w:val="24"/>
          <w:szCs w:val="24"/>
        </w:rPr>
      </w:pPr>
      <w:r w:rsidRPr="00C3308D">
        <w:rPr>
          <w:sz w:val="24"/>
          <w:szCs w:val="24"/>
        </w:rPr>
        <w:t>Ability to work accurately in a changing and varied environment, and with frequent interruptions.</w:t>
      </w:r>
    </w:p>
    <w:p w14:paraId="4B94937D" w14:textId="77777777" w:rsidR="00EF61E5" w:rsidRPr="00C3308D" w:rsidRDefault="00EF61E5" w:rsidP="00EF61E5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/>
        <w:rPr>
          <w:sz w:val="24"/>
          <w:szCs w:val="24"/>
        </w:rPr>
      </w:pPr>
      <w:r w:rsidRPr="00C3308D">
        <w:rPr>
          <w:sz w:val="24"/>
          <w:szCs w:val="24"/>
        </w:rPr>
        <w:t>Ability to maintain patron privacy and confidentiality of patron records.</w:t>
      </w:r>
    </w:p>
    <w:p w14:paraId="1DEAF0DD" w14:textId="77777777" w:rsidR="00EF61E5" w:rsidRPr="00C3308D" w:rsidRDefault="00EF61E5" w:rsidP="00EF61E5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/>
        <w:rPr>
          <w:sz w:val="24"/>
          <w:szCs w:val="24"/>
        </w:rPr>
      </w:pPr>
      <w:r w:rsidRPr="00C3308D">
        <w:rPr>
          <w:sz w:val="24"/>
          <w:szCs w:val="24"/>
        </w:rPr>
        <w:t>Ability to communicate clearly.</w:t>
      </w:r>
    </w:p>
    <w:p w14:paraId="59270894" w14:textId="77777777" w:rsidR="00EF61E5" w:rsidRPr="00C3308D" w:rsidRDefault="00EF61E5" w:rsidP="00EF61E5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/>
        <w:rPr>
          <w:sz w:val="24"/>
          <w:szCs w:val="24"/>
        </w:rPr>
      </w:pPr>
      <w:r w:rsidRPr="00C3308D">
        <w:rPr>
          <w:sz w:val="24"/>
          <w:szCs w:val="24"/>
        </w:rPr>
        <w:t>Ability to use various technologies to complete work.</w:t>
      </w:r>
    </w:p>
    <w:p w14:paraId="4980FBBE" w14:textId="77777777" w:rsidR="00EF61E5" w:rsidRPr="00C3308D" w:rsidRDefault="00EF61E5" w:rsidP="00EF61E5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/>
        <w:rPr>
          <w:sz w:val="24"/>
          <w:szCs w:val="24"/>
        </w:rPr>
      </w:pPr>
      <w:r w:rsidRPr="00C3308D">
        <w:rPr>
          <w:sz w:val="24"/>
          <w:szCs w:val="24"/>
        </w:rPr>
        <w:t>Ability to follow library policies and procedures.</w:t>
      </w:r>
    </w:p>
    <w:p w14:paraId="74468A07" w14:textId="77777777" w:rsidR="00EF61E5" w:rsidRPr="00C3308D" w:rsidRDefault="00EF61E5" w:rsidP="00EE7708">
      <w:pPr>
        <w:pStyle w:val="ListParagraph"/>
        <w:widowControl/>
        <w:numPr>
          <w:ilvl w:val="0"/>
          <w:numId w:val="5"/>
        </w:numPr>
        <w:overflowPunct w:val="0"/>
        <w:adjustRightInd w:val="0"/>
        <w:spacing w:line="259" w:lineRule="auto"/>
        <w:ind w:left="475"/>
        <w:textAlignment w:val="baseline"/>
        <w:rPr>
          <w:sz w:val="24"/>
          <w:szCs w:val="24"/>
        </w:rPr>
      </w:pPr>
      <w:r w:rsidRPr="00C3308D">
        <w:rPr>
          <w:sz w:val="24"/>
          <w:szCs w:val="24"/>
        </w:rPr>
        <w:t>Ability to understand, practice and demonstrate the library’s Service Standards </w:t>
      </w:r>
      <w:r w:rsidRPr="00C3308D">
        <w:rPr>
          <w:bCs/>
          <w:sz w:val="24"/>
          <w:szCs w:val="24"/>
        </w:rPr>
        <w:t>and Equity, Diversity, and Inclusion values. </w:t>
      </w:r>
    </w:p>
    <w:p w14:paraId="57EEC28D" w14:textId="77777777" w:rsidR="00866AFA" w:rsidRPr="00083773" w:rsidRDefault="00E521BB" w:rsidP="00EE7708">
      <w:pPr>
        <w:pStyle w:val="Heading1"/>
        <w:spacing w:before="280" w:after="120"/>
        <w:ind w:left="115"/>
        <w:rPr>
          <w:rFonts w:eastAsia="Avenir" w:cs="Avenir"/>
          <w:b w:val="0"/>
          <w:bCs w:val="0"/>
          <w:color w:val="00739E"/>
        </w:rPr>
      </w:pPr>
      <w:bookmarkStart w:id="3" w:name="POSITION_SUMMARY"/>
      <w:bookmarkEnd w:id="2"/>
      <w:bookmarkEnd w:id="3"/>
      <w:r w:rsidRPr="00083773">
        <w:rPr>
          <w:rFonts w:eastAsia="Avenir" w:cs="Avenir"/>
          <w:b w:val="0"/>
          <w:bCs w:val="0"/>
          <w:color w:val="00739E"/>
        </w:rPr>
        <w:t>POSITION SUMMARY</w:t>
      </w:r>
    </w:p>
    <w:p w14:paraId="7DAA72E3" w14:textId="3E82C459" w:rsidR="00866AFA" w:rsidRDefault="00E521BB" w:rsidP="00EE7708">
      <w:pPr>
        <w:pStyle w:val="BodyText"/>
        <w:spacing w:before="127" w:after="120"/>
        <w:ind w:left="115" w:right="58" w:firstLine="0"/>
      </w:pPr>
      <w:r>
        <w:t xml:space="preserve">Under the supervision of the Marketing and Communications Manager, </w:t>
      </w:r>
      <w:r w:rsidR="00083773">
        <w:t>this position facilitates superior library service by</w:t>
      </w:r>
      <w:r>
        <w:rPr>
          <w:spacing w:val="-5"/>
        </w:rPr>
        <w:t xml:space="preserve"> </w:t>
      </w:r>
      <w:r>
        <w:t>creat</w:t>
      </w:r>
      <w:r w:rsidR="00083773">
        <w:t>ing</w:t>
      </w:r>
      <w:r>
        <w:rPr>
          <w:spacing w:val="-4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deliverables</w:t>
      </w:r>
      <w:r w:rsidR="00083773">
        <w:t>, maintaining</w:t>
      </w:r>
      <w:r>
        <w:t xml:space="preserve"> a consistent brand for all library related materials</w:t>
      </w:r>
      <w:r w:rsidR="00083773">
        <w:t xml:space="preserve">, and constructing </w:t>
      </w:r>
      <w:r>
        <w:t>print, digital, and multimedia graphics and artwork.</w:t>
      </w:r>
    </w:p>
    <w:p w14:paraId="020D47B0" w14:textId="77777777" w:rsidR="00083773" w:rsidRPr="001B622E" w:rsidRDefault="00083773" w:rsidP="00EE7708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eastAsia="Avenir" w:cs="Avenir"/>
          <w:color w:val="000000"/>
          <w:sz w:val="24"/>
          <w:szCs w:val="24"/>
        </w:rPr>
      </w:pPr>
      <w:r w:rsidRPr="001B622E">
        <w:rPr>
          <w:rFonts w:eastAsia="Avenir" w:cs="Avenir"/>
          <w:color w:val="000000"/>
          <w:sz w:val="24"/>
          <w:szCs w:val="24"/>
        </w:rPr>
        <w:t xml:space="preserve">Specific responsibilities will be assigned </w:t>
      </w:r>
      <w:r w:rsidRPr="001B622E">
        <w:rPr>
          <w:rFonts w:eastAsia="Avenir" w:cs="Avenir"/>
          <w:sz w:val="24"/>
          <w:szCs w:val="24"/>
        </w:rPr>
        <w:t xml:space="preserve">by the </w:t>
      </w:r>
      <w:r w:rsidR="00A96E32">
        <w:rPr>
          <w:rFonts w:eastAsia="Avenir" w:cs="Avenir"/>
          <w:sz w:val="24"/>
          <w:szCs w:val="24"/>
        </w:rPr>
        <w:t>Marketing and Communications Manager</w:t>
      </w:r>
      <w:r w:rsidRPr="001B622E">
        <w:rPr>
          <w:rFonts w:eastAsia="Avenir" w:cs="Avenir"/>
          <w:color w:val="000000"/>
          <w:sz w:val="24"/>
          <w:szCs w:val="24"/>
        </w:rPr>
        <w:t xml:space="preserve"> on the basis of experience, skills, and specific needs of the department and number of hours worked.</w:t>
      </w:r>
    </w:p>
    <w:p w14:paraId="25A554F4" w14:textId="77777777" w:rsidR="00866AFA" w:rsidRPr="00083773" w:rsidRDefault="00E521BB" w:rsidP="00EE7708">
      <w:pPr>
        <w:pStyle w:val="Heading1"/>
        <w:spacing w:before="280" w:after="120"/>
        <w:ind w:left="115"/>
        <w:rPr>
          <w:rFonts w:eastAsia="Avenir" w:cs="Avenir"/>
          <w:b w:val="0"/>
          <w:bCs w:val="0"/>
          <w:color w:val="00739E"/>
        </w:rPr>
      </w:pPr>
      <w:bookmarkStart w:id="4" w:name="REQUIREMENTS_FOR_THIS_POSITION"/>
      <w:bookmarkEnd w:id="4"/>
      <w:r w:rsidRPr="00083773">
        <w:rPr>
          <w:rFonts w:eastAsia="Avenir" w:cs="Avenir"/>
          <w:b w:val="0"/>
          <w:bCs w:val="0"/>
          <w:color w:val="00739E"/>
        </w:rPr>
        <w:t>REQUIREMENTS FOR THIS POSITION</w:t>
      </w:r>
    </w:p>
    <w:p w14:paraId="52B8E7BC" w14:textId="77777777" w:rsidR="00EF61E5" w:rsidRPr="00C3308D" w:rsidRDefault="00EF61E5" w:rsidP="00EE7708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="Avenir LT Std 45 Book" w:hAnsi="Avenir LT Std 45 Book"/>
        </w:rPr>
      </w:pPr>
      <w:bookmarkStart w:id="5" w:name="_Hlk124426782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p w14:paraId="1A9F01FF" w14:textId="77777777" w:rsidR="00EF61E5" w:rsidRPr="00C3308D" w:rsidRDefault="00EF61E5" w:rsidP="00EE7708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6" w:name="_Hlk124426798"/>
      <w:bookmarkEnd w:id="5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611C6049" w14:textId="77777777" w:rsidR="00EF61E5" w:rsidRPr="00C3308D" w:rsidRDefault="00EF61E5" w:rsidP="00EE7708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</w:t>
      </w:r>
      <w:r w:rsidRPr="00C3308D">
        <w:rPr>
          <w:rFonts w:ascii="Avenir LT Std 45 Book" w:hAnsi="Avenir LT Std 45 Book" w:cs="Arial"/>
          <w:color w:val="000000"/>
        </w:rPr>
        <w:lastRenderedPageBreak/>
        <w:t>Google calendar, performing internet searching, using cloud-based communication tools such as Google Chat and Zoom, and maintaining and organizing digital files.   </w:t>
      </w:r>
    </w:p>
    <w:p w14:paraId="18A6C9C2" w14:textId="77777777" w:rsidR="00EF61E5" w:rsidRPr="00C3308D" w:rsidRDefault="00EF61E5" w:rsidP="00EE7708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5196C6E8" w14:textId="77777777" w:rsidR="00EF61E5" w:rsidRPr="00C3308D" w:rsidRDefault="00EF61E5" w:rsidP="00EE7708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20598B4C" w14:textId="77777777" w:rsidR="00EF61E5" w:rsidRPr="00C3308D" w:rsidRDefault="00EF61E5" w:rsidP="00EE7708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understanding the information needed, performing internet searches, evaluating the results and sources, and synthesizing the data to present findings and recommend an action.  </w:t>
      </w:r>
    </w:p>
    <w:bookmarkEnd w:id="6"/>
    <w:p w14:paraId="2641B45C" w14:textId="77777777" w:rsidR="00866AFA" w:rsidRDefault="00083773" w:rsidP="00EE7708">
      <w:pPr>
        <w:pStyle w:val="ListParagraph"/>
        <w:numPr>
          <w:ilvl w:val="0"/>
          <w:numId w:val="4"/>
        </w:numPr>
        <w:tabs>
          <w:tab w:val="left" w:pos="480"/>
        </w:tabs>
        <w:spacing w:after="120"/>
        <w:ind w:left="475"/>
        <w:rPr>
          <w:sz w:val="24"/>
        </w:rPr>
      </w:pPr>
      <w:r>
        <w:rPr>
          <w:sz w:val="24"/>
        </w:rPr>
        <w:t>Working knowledge of</w:t>
      </w:r>
      <w:r w:rsidR="00E521BB" w:rsidRPr="00083773">
        <w:rPr>
          <w:sz w:val="24"/>
        </w:rPr>
        <w:t xml:space="preserve"> </w:t>
      </w:r>
      <w:r w:rsidR="00E521BB">
        <w:rPr>
          <w:sz w:val="24"/>
        </w:rPr>
        <w:t>media</w:t>
      </w:r>
      <w:r w:rsidR="00E521BB" w:rsidRPr="00083773">
        <w:rPr>
          <w:sz w:val="24"/>
        </w:rPr>
        <w:t xml:space="preserve"> </w:t>
      </w:r>
      <w:r w:rsidR="00E521BB">
        <w:rPr>
          <w:sz w:val="24"/>
        </w:rPr>
        <w:t>creation</w:t>
      </w:r>
      <w:r w:rsidR="00E521BB" w:rsidRPr="00083773">
        <w:rPr>
          <w:sz w:val="24"/>
        </w:rPr>
        <w:t xml:space="preserve"> </w:t>
      </w:r>
      <w:r w:rsidR="00E521BB">
        <w:rPr>
          <w:sz w:val="24"/>
        </w:rPr>
        <w:t>and</w:t>
      </w:r>
      <w:r w:rsidR="00E521BB" w:rsidRPr="00083773">
        <w:rPr>
          <w:sz w:val="24"/>
        </w:rPr>
        <w:t xml:space="preserve"> </w:t>
      </w:r>
      <w:r w:rsidR="00E521BB">
        <w:rPr>
          <w:sz w:val="24"/>
        </w:rPr>
        <w:t>editing</w:t>
      </w:r>
      <w:r w:rsidR="00E521BB" w:rsidRPr="00083773">
        <w:rPr>
          <w:sz w:val="24"/>
        </w:rPr>
        <w:t xml:space="preserve"> tools.</w:t>
      </w:r>
    </w:p>
    <w:p w14:paraId="41B0E76B" w14:textId="77777777" w:rsidR="00083773" w:rsidRDefault="00083773" w:rsidP="00EE7708">
      <w:pPr>
        <w:pStyle w:val="ListParagraph"/>
        <w:numPr>
          <w:ilvl w:val="0"/>
          <w:numId w:val="4"/>
        </w:numPr>
        <w:tabs>
          <w:tab w:val="left" w:pos="480"/>
        </w:tabs>
        <w:spacing w:after="120"/>
        <w:ind w:left="475" w:right="675"/>
        <w:rPr>
          <w:sz w:val="24"/>
        </w:rPr>
      </w:pPr>
      <w:bookmarkStart w:id="7" w:name="EDUCATION/EXPERIENCE_REQUIRED"/>
      <w:bookmarkStart w:id="8" w:name="_Hlk120720732"/>
      <w:bookmarkEnd w:id="7"/>
      <w:r>
        <w:rPr>
          <w:sz w:val="24"/>
        </w:rPr>
        <w:t>Working 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visual</w:t>
      </w:r>
      <w:r>
        <w:rPr>
          <w:spacing w:val="-4"/>
          <w:sz w:val="24"/>
        </w:rPr>
        <w:t xml:space="preserve"> </w:t>
      </w:r>
      <w:r>
        <w:rPr>
          <w:sz w:val="24"/>
        </w:rPr>
        <w:t>design,</w:t>
      </w:r>
      <w:r>
        <w:rPr>
          <w:spacing w:val="-6"/>
          <w:sz w:val="24"/>
        </w:rPr>
        <w:t xml:space="preserve"> </w:t>
      </w:r>
      <w:r>
        <w:rPr>
          <w:sz w:val="24"/>
        </w:rPr>
        <w:t>user</w:t>
      </w:r>
      <w:r>
        <w:rPr>
          <w:spacing w:val="-4"/>
          <w:sz w:val="24"/>
        </w:rPr>
        <w:t xml:space="preserve"> </w:t>
      </w:r>
      <w:r>
        <w:rPr>
          <w:sz w:val="24"/>
        </w:rPr>
        <w:t>centered design, computer graphics and software, and the printing process.</w:t>
      </w:r>
    </w:p>
    <w:p w14:paraId="3AAABDFA" w14:textId="77777777" w:rsidR="00083773" w:rsidRPr="00083773" w:rsidRDefault="00083773" w:rsidP="00EE7708">
      <w:pPr>
        <w:pStyle w:val="ListParagraph"/>
        <w:numPr>
          <w:ilvl w:val="0"/>
          <w:numId w:val="4"/>
        </w:numPr>
        <w:tabs>
          <w:tab w:val="left" w:pos="480"/>
        </w:tabs>
        <w:spacing w:after="120"/>
        <w:ind w:left="475"/>
        <w:rPr>
          <w:sz w:val="24"/>
        </w:rPr>
      </w:pPr>
      <w:r w:rsidRPr="00083773">
        <w:rPr>
          <w:sz w:val="24"/>
        </w:rPr>
        <w:t>Knowledge of general library philosophy, including the Library Bill of Rights and the ability to transform that knowledge into daily practice in the fulfillment of responsibilities.</w:t>
      </w:r>
    </w:p>
    <w:bookmarkEnd w:id="8"/>
    <w:p w14:paraId="4346EBF3" w14:textId="77777777" w:rsidR="00083773" w:rsidRDefault="00083773" w:rsidP="00EE7708">
      <w:pPr>
        <w:pStyle w:val="ListParagraph"/>
        <w:numPr>
          <w:ilvl w:val="0"/>
          <w:numId w:val="4"/>
        </w:numPr>
        <w:tabs>
          <w:tab w:val="left" w:pos="480"/>
        </w:tabs>
        <w:spacing w:before="1" w:after="120"/>
        <w:ind w:left="475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 w:rsidR="00E521BB">
        <w:rPr>
          <w:spacing w:val="-3"/>
          <w:sz w:val="24"/>
        </w:rPr>
        <w:t>designing print and online deliverables for</w:t>
      </w:r>
      <w:r>
        <w:rPr>
          <w:spacing w:val="-2"/>
          <w:sz w:val="24"/>
        </w:rPr>
        <w:t xml:space="preserve"> </w:t>
      </w:r>
      <w:r>
        <w:rPr>
          <w:sz w:val="24"/>
        </w:rPr>
        <w:t>clients</w:t>
      </w:r>
      <w:r w:rsidR="00E521BB">
        <w:rPr>
          <w:sz w:val="24"/>
        </w:rPr>
        <w:t xml:space="preserve"> to meet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deadlines.</w:t>
      </w:r>
    </w:p>
    <w:p w14:paraId="4CA1A593" w14:textId="77777777" w:rsidR="00866AFA" w:rsidRPr="00083773" w:rsidRDefault="00E521BB" w:rsidP="00EE7708">
      <w:pPr>
        <w:pStyle w:val="Heading1"/>
        <w:spacing w:before="280" w:after="120"/>
        <w:ind w:left="115"/>
        <w:rPr>
          <w:rFonts w:eastAsia="Avenir" w:cs="Avenir"/>
          <w:b w:val="0"/>
          <w:bCs w:val="0"/>
          <w:color w:val="00739E"/>
        </w:rPr>
      </w:pPr>
      <w:bookmarkStart w:id="9" w:name="ESSENTIAL_FUNCTIONS"/>
      <w:bookmarkEnd w:id="9"/>
      <w:r w:rsidRPr="00083773">
        <w:rPr>
          <w:rFonts w:eastAsia="Avenir" w:cs="Avenir"/>
          <w:b w:val="0"/>
          <w:bCs w:val="0"/>
          <w:color w:val="00739E"/>
        </w:rPr>
        <w:t>ESSENTIAL FUNCTIONS</w:t>
      </w:r>
    </w:p>
    <w:p w14:paraId="7059CECB" w14:textId="77777777" w:rsidR="00866AFA" w:rsidRDefault="00083773" w:rsidP="00EE7708">
      <w:pPr>
        <w:pStyle w:val="ListParagraph"/>
        <w:numPr>
          <w:ilvl w:val="0"/>
          <w:numId w:val="2"/>
        </w:numPr>
        <w:tabs>
          <w:tab w:val="left" w:pos="480"/>
        </w:tabs>
        <w:spacing w:before="127" w:after="120"/>
        <w:ind w:left="475" w:right="242"/>
        <w:rPr>
          <w:sz w:val="24"/>
        </w:rPr>
      </w:pPr>
      <w:r>
        <w:rPr>
          <w:sz w:val="24"/>
        </w:rPr>
        <w:t>Designs</w:t>
      </w:r>
      <w:r w:rsidR="00E521BB">
        <w:rPr>
          <w:sz w:val="24"/>
        </w:rPr>
        <w:t xml:space="preserve"> and constructs print, digital, and multimedia materials based on graphics requests.</w:t>
      </w:r>
    </w:p>
    <w:p w14:paraId="405F2C25" w14:textId="77777777" w:rsidR="00866AFA" w:rsidRDefault="00E521BB" w:rsidP="00EE7708">
      <w:pPr>
        <w:pStyle w:val="ListParagraph"/>
        <w:numPr>
          <w:ilvl w:val="0"/>
          <w:numId w:val="2"/>
        </w:numPr>
        <w:tabs>
          <w:tab w:val="left" w:pos="480"/>
        </w:tabs>
        <w:spacing w:before="1" w:after="120"/>
        <w:ind w:left="475" w:right="641"/>
        <w:rPr>
          <w:sz w:val="24"/>
        </w:rPr>
      </w:pP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direction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 w:rsidR="00083773">
        <w:rPr>
          <w:sz w:val="24"/>
        </w:rPr>
        <w:t xml:space="preserve"> the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Manager,</w:t>
      </w:r>
      <w:r>
        <w:rPr>
          <w:spacing w:val="-5"/>
          <w:sz w:val="24"/>
        </w:rPr>
        <w:t xml:space="preserve"> </w:t>
      </w:r>
      <w:r>
        <w:rPr>
          <w:sz w:val="24"/>
        </w:rPr>
        <w:t>creates</w:t>
      </w:r>
      <w:r>
        <w:rPr>
          <w:spacing w:val="-4"/>
          <w:sz w:val="24"/>
        </w:rPr>
        <w:t xml:space="preserve"> </w:t>
      </w:r>
      <w:r>
        <w:rPr>
          <w:sz w:val="24"/>
        </w:rPr>
        <w:t>and publishes newsletter.</w:t>
      </w:r>
    </w:p>
    <w:p w14:paraId="1E2D5E96" w14:textId="77777777" w:rsidR="00866AFA" w:rsidRDefault="00E521BB" w:rsidP="00EE7708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475"/>
        <w:rPr>
          <w:sz w:val="24"/>
        </w:rPr>
      </w:pPr>
      <w:r>
        <w:rPr>
          <w:sz w:val="24"/>
        </w:rPr>
        <w:t>Participates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editorial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staff.</w:t>
      </w:r>
    </w:p>
    <w:p w14:paraId="4D925D7C" w14:textId="77777777" w:rsidR="00866AFA" w:rsidRDefault="00083773" w:rsidP="00EE7708">
      <w:pPr>
        <w:pStyle w:val="ListParagraph"/>
        <w:numPr>
          <w:ilvl w:val="0"/>
          <w:numId w:val="2"/>
        </w:numPr>
        <w:tabs>
          <w:tab w:val="left" w:pos="480"/>
        </w:tabs>
        <w:spacing w:before="1" w:after="120"/>
        <w:ind w:left="475" w:right="472"/>
        <w:rPr>
          <w:sz w:val="24"/>
        </w:rPr>
      </w:pPr>
      <w:r>
        <w:rPr>
          <w:sz w:val="24"/>
        </w:rPr>
        <w:t>Assists in establishing, maintaining, and enforcing</w:t>
      </w:r>
      <w:r w:rsidR="00E521BB">
        <w:rPr>
          <w:spacing w:val="-4"/>
          <w:sz w:val="24"/>
        </w:rPr>
        <w:t xml:space="preserve"> </w:t>
      </w:r>
      <w:r w:rsidR="00E521BB">
        <w:rPr>
          <w:sz w:val="24"/>
        </w:rPr>
        <w:t>consistent</w:t>
      </w:r>
      <w:r w:rsidR="00E521BB">
        <w:rPr>
          <w:spacing w:val="-5"/>
          <w:sz w:val="24"/>
        </w:rPr>
        <w:t xml:space="preserve"> </w:t>
      </w:r>
      <w:r w:rsidR="00E521BB">
        <w:rPr>
          <w:sz w:val="24"/>
        </w:rPr>
        <w:t>branding</w:t>
      </w:r>
      <w:r w:rsidR="00E521BB">
        <w:rPr>
          <w:spacing w:val="-5"/>
          <w:sz w:val="24"/>
        </w:rPr>
        <w:t xml:space="preserve"> </w:t>
      </w:r>
      <w:r w:rsidR="00E521BB">
        <w:rPr>
          <w:sz w:val="24"/>
        </w:rPr>
        <w:t>and</w:t>
      </w:r>
      <w:r w:rsidR="00E521BB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style </w:t>
      </w:r>
      <w:r w:rsidR="00E521BB">
        <w:rPr>
          <w:sz w:val="24"/>
        </w:rPr>
        <w:t>guidelines.</w:t>
      </w:r>
    </w:p>
    <w:p w14:paraId="03193258" w14:textId="77777777" w:rsidR="00866AFA" w:rsidRDefault="00E521BB" w:rsidP="00EE7708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475" w:right="532"/>
        <w:rPr>
          <w:sz w:val="24"/>
        </w:rPr>
      </w:pPr>
      <w:r>
        <w:rPr>
          <w:sz w:val="24"/>
        </w:rPr>
        <w:t>Participates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8"/>
          <w:sz w:val="24"/>
        </w:rPr>
        <w:t xml:space="preserve"> </w:t>
      </w:r>
      <w:r>
        <w:rPr>
          <w:sz w:val="24"/>
        </w:rPr>
        <w:t>training,</w:t>
      </w:r>
      <w:r>
        <w:rPr>
          <w:spacing w:val="-5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 w:rsidR="00083773">
        <w:rPr>
          <w:sz w:val="24"/>
        </w:rPr>
        <w:t xml:space="preserve">staff </w:t>
      </w:r>
      <w:r>
        <w:rPr>
          <w:spacing w:val="-2"/>
          <w:sz w:val="24"/>
        </w:rPr>
        <w:t>development.</w:t>
      </w:r>
    </w:p>
    <w:p w14:paraId="78AD1AB4" w14:textId="77777777" w:rsidR="00866AFA" w:rsidRDefault="00E521BB" w:rsidP="00EE7708">
      <w:pPr>
        <w:pStyle w:val="ListParagraph"/>
        <w:numPr>
          <w:ilvl w:val="0"/>
          <w:numId w:val="2"/>
        </w:numPr>
        <w:tabs>
          <w:tab w:val="left" w:pos="480"/>
        </w:tabs>
        <w:ind w:left="475" w:hanging="361"/>
        <w:rPr>
          <w:sz w:val="24"/>
        </w:rPr>
      </w:pPr>
      <w:r>
        <w:rPr>
          <w:sz w:val="24"/>
        </w:rPr>
        <w:t>Performs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assigned.</w:t>
      </w:r>
    </w:p>
    <w:p w14:paraId="1AC76169" w14:textId="77777777" w:rsidR="008B3A8F" w:rsidRPr="00EE7708" w:rsidRDefault="008B3A8F" w:rsidP="00EE7708">
      <w:pPr>
        <w:keepNext/>
        <w:keepLines/>
        <w:widowControl/>
        <w:autoSpaceDE/>
        <w:autoSpaceDN/>
        <w:spacing w:before="280" w:after="12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EE770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6DF0A81F" w14:textId="77777777" w:rsidR="008B3A8F" w:rsidRPr="008B3A8F" w:rsidRDefault="008B3A8F" w:rsidP="008B3A8F">
      <w:pPr>
        <w:widowControl/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Work is normally performed in a typical interior/office work environment. Some remote work may be available. This role routinely uses standard office equipment such as computers, phones, and photocopiers. Noise level may vary from quiet to loud.</w:t>
      </w:r>
    </w:p>
    <w:p w14:paraId="446EA931" w14:textId="6E83F25C" w:rsidR="008B3A8F" w:rsidRPr="00EE7708" w:rsidRDefault="008B3A8F" w:rsidP="00EE7708">
      <w:pPr>
        <w:keepNext/>
        <w:keepLines/>
        <w:widowControl/>
        <w:autoSpaceDE/>
        <w:autoSpaceDN/>
        <w:spacing w:after="12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10" w:name="_ueu933smktx1" w:colFirst="0" w:colLast="0"/>
      <w:bookmarkEnd w:id="10"/>
      <w:r w:rsidRPr="00EE770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lastRenderedPageBreak/>
        <w:t xml:space="preserve">PHYSICAL </w:t>
      </w:r>
      <w:r w:rsidR="006D04C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645DA76C" w14:textId="77777777" w:rsidR="008B3A8F" w:rsidRPr="008B3A8F" w:rsidRDefault="008B3A8F" w:rsidP="00EE7708">
      <w:pPr>
        <w:widowControl/>
        <w:numPr>
          <w:ilvl w:val="0"/>
          <w:numId w:val="11"/>
        </w:numPr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Constantly operates a computer and other office machinery, such as printers/copiers, paper trimmer, and paper folding machine.</w:t>
      </w:r>
    </w:p>
    <w:p w14:paraId="77ECC647" w14:textId="77777777" w:rsidR="008B3A8F" w:rsidRPr="008B3A8F" w:rsidRDefault="008B3A8F" w:rsidP="00EE7708">
      <w:pPr>
        <w:widowControl/>
        <w:numPr>
          <w:ilvl w:val="0"/>
          <w:numId w:val="11"/>
        </w:numPr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Constantly communicates with staff.</w:t>
      </w:r>
    </w:p>
    <w:p w14:paraId="517F8F26" w14:textId="77777777" w:rsidR="008B3A8F" w:rsidRPr="008B3A8F" w:rsidRDefault="008B3A8F" w:rsidP="00EE7708">
      <w:pPr>
        <w:widowControl/>
        <w:numPr>
          <w:ilvl w:val="0"/>
          <w:numId w:val="11"/>
        </w:numPr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Constantly discerns items near and far.</w:t>
      </w:r>
    </w:p>
    <w:p w14:paraId="25A37A4D" w14:textId="77777777" w:rsidR="008B3A8F" w:rsidRPr="008B3A8F" w:rsidRDefault="008B3A8F" w:rsidP="00EE7708">
      <w:pPr>
        <w:widowControl/>
        <w:numPr>
          <w:ilvl w:val="0"/>
          <w:numId w:val="11"/>
        </w:numPr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Frequently moves about building to place marketing materials.</w:t>
      </w:r>
    </w:p>
    <w:p w14:paraId="0B97991E" w14:textId="77777777" w:rsidR="008B3A8F" w:rsidRPr="008B3A8F" w:rsidRDefault="008B3A8F" w:rsidP="00EE7708">
      <w:pPr>
        <w:widowControl/>
        <w:numPr>
          <w:ilvl w:val="0"/>
          <w:numId w:val="11"/>
        </w:numPr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Occasionally moves objects weighing up to 35 lbs.</w:t>
      </w:r>
    </w:p>
    <w:p w14:paraId="51D9CFC4" w14:textId="77777777" w:rsidR="008B3A8F" w:rsidRPr="008B3A8F" w:rsidRDefault="008B3A8F" w:rsidP="00EE7708">
      <w:pPr>
        <w:widowControl/>
        <w:numPr>
          <w:ilvl w:val="0"/>
          <w:numId w:val="11"/>
        </w:numPr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Occasionally positions self to place or retrieve items.</w:t>
      </w:r>
    </w:p>
    <w:p w14:paraId="2C047110" w14:textId="77777777" w:rsidR="008B3A8F" w:rsidRPr="008B3A8F" w:rsidRDefault="008B3A8F" w:rsidP="00EE7708">
      <w:pPr>
        <w:widowControl/>
        <w:numPr>
          <w:ilvl w:val="0"/>
          <w:numId w:val="11"/>
        </w:numPr>
        <w:autoSpaceDE/>
        <w:autoSpaceDN/>
        <w:spacing w:after="120"/>
        <w:rPr>
          <w:rFonts w:eastAsia="Avenir" w:cs="Avenir"/>
          <w:sz w:val="24"/>
          <w:szCs w:val="24"/>
          <w:lang w:val="en"/>
        </w:rPr>
      </w:pPr>
      <w:r w:rsidRPr="008B3A8F">
        <w:rPr>
          <w:rFonts w:eastAsia="Avenir" w:cs="Avenir"/>
          <w:sz w:val="24"/>
          <w:szCs w:val="24"/>
          <w:lang w:val="en"/>
        </w:rPr>
        <w:t>Occasionally handles and inspects physical marketing materials.</w:t>
      </w:r>
    </w:p>
    <w:p w14:paraId="436CAD1A" w14:textId="77777777" w:rsidR="008B3A8F" w:rsidRDefault="008B3A8F">
      <w:pPr>
        <w:pStyle w:val="BodyText"/>
        <w:spacing w:before="7"/>
        <w:ind w:left="0" w:firstLine="0"/>
        <w:rPr>
          <w:sz w:val="22"/>
        </w:rPr>
      </w:pPr>
    </w:p>
    <w:sectPr w:rsidR="008B3A8F" w:rsidSect="00927D7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BB0E" w14:textId="77777777" w:rsidR="003D707B" w:rsidRDefault="00E521BB">
      <w:r>
        <w:separator/>
      </w:r>
    </w:p>
  </w:endnote>
  <w:endnote w:type="continuationSeparator" w:id="0">
    <w:p w14:paraId="0B32BA9B" w14:textId="77777777" w:rsidR="003D707B" w:rsidRDefault="00E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0E85" w14:textId="77777777" w:rsidR="00866AFA" w:rsidRDefault="004B7F9F">
    <w:pPr>
      <w:pStyle w:val="BodyText"/>
      <w:spacing w:line="14" w:lineRule="auto"/>
      <w:ind w:left="0" w:firstLine="0"/>
      <w:rPr>
        <w:sz w:val="20"/>
      </w:rPr>
    </w:pPr>
    <w:r>
      <w:pict w14:anchorId="46A5278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89pt;margin-top:733.7pt;width:314.25pt;height:11.8pt;z-index:-251658752;mso-position-horizontal-relative:page;mso-position-vertical-relative:page" filled="f" stroked="f">
          <v:textbox inset="0,0,0,0">
            <w:txbxContent>
              <w:p w14:paraId="48EB5258" w14:textId="473747B8" w:rsidR="00866AFA" w:rsidRPr="00EE7708" w:rsidRDefault="00EE7708">
                <w:pPr>
                  <w:spacing w:before="22"/>
                  <w:ind w:left="20"/>
                  <w:rPr>
                    <w:sz w:val="18"/>
                    <w:szCs w:val="18"/>
                  </w:rPr>
                </w:pPr>
                <w:r w:rsidRPr="00EE7708">
                  <w:rPr>
                    <w:sz w:val="18"/>
                    <w:szCs w:val="18"/>
                  </w:rPr>
                  <w:t xml:space="preserve">Created: </w:t>
                </w:r>
                <w:r w:rsidR="00E521BB" w:rsidRPr="00EE7708">
                  <w:rPr>
                    <w:sz w:val="18"/>
                    <w:szCs w:val="18"/>
                  </w:rPr>
                  <w:t>5.2015</w:t>
                </w:r>
                <w:r w:rsidRPr="00EE7708">
                  <w:rPr>
                    <w:sz w:val="18"/>
                    <w:szCs w:val="18"/>
                  </w:rPr>
                  <w:t xml:space="preserve"> |</w:t>
                </w:r>
                <w:r w:rsidR="00E521BB" w:rsidRPr="00EE7708">
                  <w:rPr>
                    <w:spacing w:val="-6"/>
                    <w:sz w:val="18"/>
                    <w:szCs w:val="18"/>
                  </w:rPr>
                  <w:t xml:space="preserve"> </w:t>
                </w:r>
                <w:r w:rsidRPr="00EE7708">
                  <w:rPr>
                    <w:spacing w:val="-6"/>
                    <w:sz w:val="18"/>
                    <w:szCs w:val="18"/>
                  </w:rPr>
                  <w:t>U</w:t>
                </w:r>
                <w:r w:rsidR="00E521BB" w:rsidRPr="00EE7708">
                  <w:rPr>
                    <w:sz w:val="18"/>
                    <w:szCs w:val="18"/>
                  </w:rPr>
                  <w:t>pdated</w:t>
                </w:r>
                <w:r w:rsidR="00E521BB" w:rsidRPr="00EE7708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="00E521BB" w:rsidRPr="00EE7708">
                  <w:rPr>
                    <w:sz w:val="18"/>
                    <w:szCs w:val="18"/>
                  </w:rPr>
                  <w:t>6.2017,</w:t>
                </w:r>
                <w:r w:rsidR="00E521BB" w:rsidRPr="00EE7708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="00E521BB" w:rsidRPr="00EE7708">
                  <w:rPr>
                    <w:sz w:val="18"/>
                    <w:szCs w:val="18"/>
                  </w:rPr>
                  <w:t>7.2018,</w:t>
                </w:r>
                <w:r w:rsidR="00E521BB" w:rsidRPr="00EE7708">
                  <w:rPr>
                    <w:spacing w:val="-7"/>
                    <w:sz w:val="18"/>
                    <w:szCs w:val="18"/>
                  </w:rPr>
                  <w:t xml:space="preserve"> </w:t>
                </w:r>
                <w:r w:rsidR="00E521BB" w:rsidRPr="00EE7708">
                  <w:rPr>
                    <w:sz w:val="18"/>
                    <w:szCs w:val="18"/>
                  </w:rPr>
                  <w:t>3.2019,</w:t>
                </w:r>
                <w:r w:rsidR="00E521BB" w:rsidRPr="00EE7708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="00E521BB" w:rsidRPr="00EE7708">
                  <w:rPr>
                    <w:sz w:val="18"/>
                    <w:szCs w:val="18"/>
                  </w:rPr>
                  <w:t>1.2020,</w:t>
                </w:r>
                <w:r w:rsidR="00E521BB" w:rsidRPr="00EE7708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="00E521BB" w:rsidRPr="00EE7708">
                  <w:rPr>
                    <w:sz w:val="18"/>
                    <w:szCs w:val="18"/>
                  </w:rPr>
                  <w:t>5.2021</w:t>
                </w:r>
                <w:r w:rsidRPr="00EE7708">
                  <w:rPr>
                    <w:sz w:val="18"/>
                    <w:szCs w:val="18"/>
                  </w:rPr>
                  <w:t xml:space="preserve">, </w:t>
                </w:r>
                <w:r w:rsidR="00E521BB" w:rsidRPr="00EE7708">
                  <w:rPr>
                    <w:spacing w:val="-2"/>
                    <w:sz w:val="18"/>
                    <w:szCs w:val="18"/>
                  </w:rPr>
                  <w:t>6.2022</w:t>
                </w:r>
                <w:r w:rsidRPr="00EE7708">
                  <w:rPr>
                    <w:spacing w:val="-2"/>
                    <w:sz w:val="18"/>
                    <w:szCs w:val="18"/>
                  </w:rPr>
                  <w:t xml:space="preserve"> &amp; 8.2023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BAC1" w14:textId="77777777" w:rsidR="003D707B" w:rsidRDefault="00E521BB">
      <w:r>
        <w:separator/>
      </w:r>
    </w:p>
  </w:footnote>
  <w:footnote w:type="continuationSeparator" w:id="0">
    <w:p w14:paraId="6AF9229D" w14:textId="77777777" w:rsidR="003D707B" w:rsidRDefault="00E5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28BC" w14:textId="4A40B206" w:rsidR="00927D7A" w:rsidRDefault="00927D7A" w:rsidP="00927D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CE6B" w14:textId="601E3C36" w:rsidR="00927D7A" w:rsidRDefault="00927D7A" w:rsidP="00927D7A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2F8E04D" wp14:editId="20C1A70B">
          <wp:extent cx="1235979" cy="70713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5979" cy="7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D43"/>
    <w:multiLevelType w:val="hybridMultilevel"/>
    <w:tmpl w:val="33D6E7DA"/>
    <w:lvl w:ilvl="0" w:tplc="2938A4C4">
      <w:start w:val="1"/>
      <w:numFmt w:val="decimal"/>
      <w:lvlText w:val="%1."/>
      <w:lvlJc w:val="left"/>
      <w:pPr>
        <w:ind w:left="480" w:hanging="360"/>
      </w:pPr>
      <w:rPr>
        <w:rFonts w:ascii="Avenir LT Std 45 Book" w:eastAsia="Avenir LT Std 45 Book" w:hAnsi="Avenir LT Std 45 Book" w:cs="Avenir LT Std 45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8C15F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6DFA6996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1CB002DC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4" w:tplc="F912C8B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 w:tplc="C6E0003E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83FE3498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7" w:tplc="F440D968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0F00CDD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93884"/>
    <w:multiLevelType w:val="hybridMultilevel"/>
    <w:tmpl w:val="D07EFB4E"/>
    <w:lvl w:ilvl="0" w:tplc="62C82FDC">
      <w:start w:val="1"/>
      <w:numFmt w:val="decimal"/>
      <w:lvlText w:val="%1."/>
      <w:lvlJc w:val="left"/>
      <w:pPr>
        <w:ind w:left="480" w:hanging="360"/>
      </w:pPr>
      <w:rPr>
        <w:rFonts w:ascii="Avenir LT Std 45 Book" w:eastAsia="Avenir LT Std 45 Book" w:hAnsi="Avenir LT Std 45 Book" w:cs="Avenir LT Std 45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CA59F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E3DC168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E138B22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4" w:tplc="2D92CA1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 w:tplc="5B6A487A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C5FCFEE6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7" w:tplc="8B4A19F6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6338FB74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22290B"/>
    <w:multiLevelType w:val="hybridMultilevel"/>
    <w:tmpl w:val="800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6300"/>
    <w:multiLevelType w:val="hybridMultilevel"/>
    <w:tmpl w:val="77486948"/>
    <w:lvl w:ilvl="0" w:tplc="744C1D54">
      <w:start w:val="1"/>
      <w:numFmt w:val="decimal"/>
      <w:lvlText w:val="%1."/>
      <w:lvlJc w:val="left"/>
      <w:pPr>
        <w:ind w:left="480" w:hanging="360"/>
      </w:pPr>
      <w:rPr>
        <w:rFonts w:ascii="Avenir LT Std 45 Book" w:eastAsia="Avenir LT Std 45 Book" w:hAnsi="Avenir LT Std 45 Book" w:cs="Avenir LT Std 45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8A8A1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68ACEB26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C3A8770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4" w:tplc="3E62A66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 w:tplc="E644725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A210CC8C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7" w:tplc="9D8A2F72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A7FACCE8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F3E74C1"/>
    <w:multiLevelType w:val="multilevel"/>
    <w:tmpl w:val="E094369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419C3862"/>
    <w:multiLevelType w:val="hybridMultilevel"/>
    <w:tmpl w:val="877AB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763BA"/>
    <w:multiLevelType w:val="hybridMultilevel"/>
    <w:tmpl w:val="477A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B2C"/>
    <w:multiLevelType w:val="hybridMultilevel"/>
    <w:tmpl w:val="995CC8A6"/>
    <w:lvl w:ilvl="0" w:tplc="3B0488E2">
      <w:start w:val="1"/>
      <w:numFmt w:val="decimal"/>
      <w:lvlText w:val="%1."/>
      <w:lvlJc w:val="left"/>
      <w:pPr>
        <w:ind w:left="480" w:hanging="360"/>
      </w:pPr>
      <w:rPr>
        <w:rFonts w:ascii="Avenir LT Std 45 Book" w:eastAsia="Avenir LT Std 45 Book" w:hAnsi="Avenir LT Std 45 Book" w:cs="Avenir LT Std 45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58166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4B50AB4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8338739A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4" w:tplc="554A48C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 w:tplc="A886BB12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411C262A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7" w:tplc="A0C2E2A8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F79827F4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F275284"/>
    <w:multiLevelType w:val="hybridMultilevel"/>
    <w:tmpl w:val="A60EEECE"/>
    <w:lvl w:ilvl="0" w:tplc="F946B148">
      <w:start w:val="1"/>
      <w:numFmt w:val="decimal"/>
      <w:lvlText w:val="%1."/>
      <w:lvlJc w:val="left"/>
      <w:pPr>
        <w:ind w:left="480" w:hanging="360"/>
      </w:pPr>
      <w:rPr>
        <w:rFonts w:ascii="Avenir LT Std 45 Book" w:eastAsia="Avenir LT Std 45 Book" w:hAnsi="Avenir LT Std 45 Book" w:cs="Avenir LT Std 45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8CA6C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A2DE982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0E2E67C0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4" w:tplc="B33ED9B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 w:tplc="5C7EB900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E9146170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7" w:tplc="9D961420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7136C81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AFA"/>
    <w:rsid w:val="00083773"/>
    <w:rsid w:val="001F01CF"/>
    <w:rsid w:val="002922FF"/>
    <w:rsid w:val="003D707B"/>
    <w:rsid w:val="004B7F9F"/>
    <w:rsid w:val="005A7B46"/>
    <w:rsid w:val="006015AB"/>
    <w:rsid w:val="006A6320"/>
    <w:rsid w:val="006D04C0"/>
    <w:rsid w:val="007119D6"/>
    <w:rsid w:val="00866AFA"/>
    <w:rsid w:val="008B3A8F"/>
    <w:rsid w:val="00927D7A"/>
    <w:rsid w:val="00985807"/>
    <w:rsid w:val="00A96E32"/>
    <w:rsid w:val="00B632C2"/>
    <w:rsid w:val="00E521BB"/>
    <w:rsid w:val="00EE7708"/>
    <w:rsid w:val="00E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004E9"/>
  <w15:docId w15:val="{E1E0479E-B8D7-4EDF-A51C-1295B7B7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LT Std 45 Book" w:eastAsia="Avenir LT Std 45 Book" w:hAnsi="Avenir LT Std 45 Book" w:cs="Avenir LT Std 45 Book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venir LT Std 65 Medium" w:eastAsia="Avenir LT Std 65 Medium" w:hAnsi="Avenir LT Std 65 Medium" w:cs="Avenir LT Std 65 Medium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2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1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AB"/>
    <w:rPr>
      <w:rFonts w:ascii="Segoe UI" w:eastAsia="Avenir LT Std 45 Book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1E5"/>
    <w:rPr>
      <w:rFonts w:ascii="Avenir LT Std 45 Book" w:eastAsia="Avenir LT Std 45 Book" w:hAnsi="Avenir LT Std 45 Book" w:cs="Avenir LT Std 45 Book"/>
    </w:rPr>
  </w:style>
  <w:style w:type="paragraph" w:styleId="NormalWeb">
    <w:name w:val="Normal (Web)"/>
    <w:basedOn w:val="Normal"/>
    <w:uiPriority w:val="99"/>
    <w:unhideWhenUsed/>
    <w:rsid w:val="00EF61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8F"/>
    <w:rPr>
      <w:rFonts w:ascii="Avenir LT Std 45 Book" w:eastAsia="Avenir LT Std 45 Book" w:hAnsi="Avenir LT Std 45 Book" w:cs="Avenir LT Std 45 Book"/>
    </w:rPr>
  </w:style>
  <w:style w:type="paragraph" w:styleId="Footer">
    <w:name w:val="footer"/>
    <w:basedOn w:val="Normal"/>
    <w:link w:val="FooterChar"/>
    <w:uiPriority w:val="99"/>
    <w:unhideWhenUsed/>
    <w:rsid w:val="008B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8F"/>
    <w:rPr>
      <w:rFonts w:ascii="Avenir LT Std 45 Book" w:eastAsia="Avenir LT Std 45 Book" w:hAnsi="Avenir LT Std 45 Book" w:cs="Avenir LT Std 45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16</cp:revision>
  <cp:lastPrinted>2023-01-06T20:42:00Z</cp:lastPrinted>
  <dcterms:created xsi:type="dcterms:W3CDTF">2022-06-22T00:40:00Z</dcterms:created>
  <dcterms:modified xsi:type="dcterms:W3CDTF">2023-08-10T22:59:00Z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2022-06-22T00:00:00Z</vt:filetime>
  </property>
</Properties>
</file>